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A9" w:rsidRPr="00E91FA9" w:rsidRDefault="00E91FA9" w:rsidP="00E91F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91FA9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Сведения</w:t>
      </w:r>
    </w:p>
    <w:p w:rsidR="00E91FA9" w:rsidRPr="00E91FA9" w:rsidRDefault="00E91FA9" w:rsidP="00E91F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91FA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о доходах, об имуществе и обязательствах имущественного характера муниципальных служащих администрации сельского поселения «Село </w:t>
      </w:r>
      <w:proofErr w:type="spellStart"/>
      <w:r w:rsidRPr="00E91F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Кременское</w:t>
      </w:r>
      <w:proofErr w:type="spellEnd"/>
      <w:r w:rsidRPr="00E91FA9">
        <w:rPr>
          <w:rFonts w:ascii="Arial" w:eastAsia="Times New Roman" w:hAnsi="Arial" w:cs="Arial"/>
          <w:b/>
          <w:bCs/>
          <w:color w:val="000000"/>
          <w:sz w:val="20"/>
          <w:szCs w:val="20"/>
        </w:rPr>
        <w:t>», Медынского района, Калужской области с 1 января 2013 года по 31 декабря 2013 года</w:t>
      </w:r>
    </w:p>
    <w:p w:rsidR="00E91FA9" w:rsidRPr="00E91FA9" w:rsidRDefault="00E91FA9" w:rsidP="00E91F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91FA9" w:rsidRPr="00E91FA9" w:rsidRDefault="00E91FA9" w:rsidP="00E91F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5"/>
        <w:gridCol w:w="1526"/>
        <w:gridCol w:w="1435"/>
        <w:gridCol w:w="1449"/>
        <w:gridCol w:w="935"/>
        <w:gridCol w:w="1410"/>
        <w:gridCol w:w="1595"/>
      </w:tblGrid>
      <w:tr w:rsidR="00E91FA9" w:rsidRPr="00E91FA9" w:rsidTr="00E91FA9">
        <w:trPr>
          <w:jc w:val="center"/>
        </w:trPr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</w:t>
            </w:r>
          </w:p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декларирован-</w:t>
            </w:r>
          </w:p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</w:t>
            </w:r>
          </w:p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дохода</w:t>
            </w:r>
          </w:p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за 2011 год (руб.)</w:t>
            </w:r>
          </w:p>
        </w:tc>
        <w:tc>
          <w:tcPr>
            <w:tcW w:w="0" w:type="auto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принадлежащего на праве собственности или</w:t>
            </w:r>
          </w:p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находящемся в пользовании</w:t>
            </w:r>
          </w:p>
        </w:tc>
        <w:tc>
          <w:tcPr>
            <w:tcW w:w="0" w:type="auto"/>
            <w:vMerge w:val="restart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</w:p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</w:t>
            </w:r>
          </w:p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принадлежащих на праве собственности</w:t>
            </w:r>
          </w:p>
          <w:p w:rsidR="00E91FA9" w:rsidRPr="00E91FA9" w:rsidRDefault="00E91FA9" w:rsidP="00E9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(вид, марка)</w:t>
            </w:r>
          </w:p>
        </w:tc>
      </w:tr>
      <w:tr w:rsidR="00E91FA9" w:rsidRPr="00E91FA9" w:rsidTr="00E91FA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0" w:type="auto"/>
            <w:vMerge/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FA9" w:rsidRPr="00E91FA9" w:rsidTr="00E91FA9">
        <w:trPr>
          <w:jc w:val="center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Матросова Л.В.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310189.34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1/4 доля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69.8-общая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FA9" w:rsidRPr="00E91FA9" w:rsidTr="00E91FA9">
        <w:trPr>
          <w:jc w:val="center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Матросов А.Б.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86270.55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1/4 для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69,8 –общая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Нива- ВАЗ 21213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«Ока»- Се 11113-02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«ВАЗ» 21150</w:t>
            </w:r>
          </w:p>
        </w:tc>
      </w:tr>
      <w:tr w:rsidR="00E91FA9" w:rsidRPr="00E91FA9" w:rsidTr="00E91FA9">
        <w:trPr>
          <w:jc w:val="center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Маченова</w:t>
            </w:r>
            <w:proofErr w:type="spellEnd"/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218053,62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1/3 доля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1/2 доля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1/3 доля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( 1/2)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28,9- общая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137,9-общий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879- общий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236- общий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FA9" w:rsidRPr="00E91FA9" w:rsidTr="00E91FA9">
        <w:trPr>
          <w:jc w:val="center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Маченов</w:t>
            </w:r>
            <w:proofErr w:type="spellEnd"/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172613,86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1/3 доля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(1/3)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28,9- общий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28.4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879-общий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FA9" w:rsidRPr="00E91FA9" w:rsidRDefault="00E91FA9" w:rsidP="00E9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Нива –ВАЗ 21213</w:t>
            </w:r>
          </w:p>
        </w:tc>
      </w:tr>
    </w:tbl>
    <w:p w:rsidR="009E5DD8" w:rsidRDefault="009E5DD8"/>
    <w:sectPr w:rsidR="009E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>
    <w:useFELayout/>
  </w:compat>
  <w:rsids>
    <w:rsidRoot w:val="00E91FA9"/>
    <w:rsid w:val="009E5DD8"/>
    <w:rsid w:val="00E9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2023-05-19T12:14:00Z</dcterms:created>
  <dcterms:modified xsi:type="dcterms:W3CDTF">2023-05-19T12:15:00Z</dcterms:modified>
</cp:coreProperties>
</file>