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97" w:rsidRDefault="00D65697" w:rsidP="00D65697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D65697" w:rsidRDefault="00D65697" w:rsidP="00D65697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D65697" w:rsidRDefault="00D65697" w:rsidP="00D6569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697" w:rsidRDefault="00D65697" w:rsidP="00D656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97" w:rsidRDefault="00D65697" w:rsidP="00D656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65697" w:rsidRDefault="00D65697" w:rsidP="00D656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КРЕМЕНСКОЕ»</w:t>
      </w:r>
    </w:p>
    <w:p w:rsidR="00D65697" w:rsidRDefault="00D65697" w:rsidP="00D6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5697" w:rsidRDefault="00D65697" w:rsidP="00D6569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65697" w:rsidTr="00D65697">
        <w:trPr>
          <w:trHeight w:val="70"/>
        </w:trPr>
        <w:tc>
          <w:tcPr>
            <w:tcW w:w="3190" w:type="dxa"/>
            <w:hideMark/>
          </w:tcPr>
          <w:p w:rsidR="00D65697" w:rsidRDefault="00D656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декабря 2022 года</w:t>
            </w:r>
          </w:p>
        </w:tc>
        <w:tc>
          <w:tcPr>
            <w:tcW w:w="3190" w:type="dxa"/>
            <w:hideMark/>
          </w:tcPr>
          <w:p w:rsidR="00D65697" w:rsidRPr="002E2935" w:rsidRDefault="00D6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E293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190" w:type="dxa"/>
          </w:tcPr>
          <w:p w:rsidR="00D65697" w:rsidRDefault="00D656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Кременское</w:t>
            </w:r>
            <w:proofErr w:type="spellEnd"/>
          </w:p>
          <w:p w:rsidR="00D65697" w:rsidRDefault="00D656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2D2B" w:rsidRPr="00331CD9" w:rsidRDefault="00DB352D">
      <w:pPr>
        <w:spacing w:after="0"/>
        <w:ind w:left="462" w:hanging="10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ПРОВЕДЕНИЯ ОСМОТРА ЗДАНИЙ,</w:t>
      </w:r>
    </w:p>
    <w:p w:rsidR="002A2D2B" w:rsidRPr="00331CD9" w:rsidRDefault="00DB352D">
      <w:pPr>
        <w:spacing w:after="12" w:line="249" w:lineRule="auto"/>
        <w:ind w:left="122" w:hanging="10"/>
        <w:jc w:val="center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СООРУЖЕНИЙ В ЦЕЛЯХ ОЦЕНКИ ИХ </w:t>
      </w:r>
      <w:proofErr w:type="gramStart"/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>ТЕХНИЧЕСКОГО</w:t>
      </w:r>
      <w:proofErr w:type="gramEnd"/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2D2B" w:rsidRPr="00331CD9" w:rsidRDefault="00DB352D">
      <w:pPr>
        <w:spacing w:after="12" w:line="249" w:lineRule="auto"/>
        <w:ind w:left="122" w:hanging="10"/>
        <w:jc w:val="center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СОСТОЯНИЯ И НАДЛЕЖАЩЕГО ТЕХНИЧЕСКОГО </w:t>
      </w:r>
    </w:p>
    <w:p w:rsidR="002A2D2B" w:rsidRPr="00331CD9" w:rsidRDefault="00DB352D">
      <w:pPr>
        <w:spacing w:after="12" w:line="249" w:lineRule="auto"/>
        <w:ind w:left="122" w:hanging="10"/>
        <w:jc w:val="center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 xml:space="preserve">ОБСЛУЖИВАНИЯ В СООТВЕТСТВИИ С ТРЕБОВАНИЯМИ </w:t>
      </w:r>
    </w:p>
    <w:p w:rsidR="002A2D2B" w:rsidRPr="00331CD9" w:rsidRDefault="00DB352D">
      <w:pPr>
        <w:spacing w:after="12" w:line="249" w:lineRule="auto"/>
        <w:ind w:left="122" w:hanging="10"/>
        <w:jc w:val="center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ТЕХНИЧЕСКИХ РЕГЛАМЕНТОВ К </w:t>
      </w:r>
      <w:proofErr w:type="gramStart"/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>КОНСТРУКТИВНЫМ</w:t>
      </w:r>
      <w:proofErr w:type="gramEnd"/>
    </w:p>
    <w:p w:rsidR="002A2D2B" w:rsidRPr="00331CD9" w:rsidRDefault="00DB352D">
      <w:pPr>
        <w:spacing w:after="12" w:line="249" w:lineRule="auto"/>
        <w:ind w:left="122" w:hanging="10"/>
        <w:jc w:val="center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 xml:space="preserve">И ДРУГИМ ХАРАКТЕРИСТИКАМ НАДЕЖНОСТИ И </w:t>
      </w:r>
    </w:p>
    <w:p w:rsidR="002A2D2B" w:rsidRPr="00331CD9" w:rsidRDefault="00DB352D">
      <w:pPr>
        <w:spacing w:after="12" w:line="249" w:lineRule="auto"/>
        <w:ind w:left="122" w:right="112" w:hanging="10"/>
        <w:jc w:val="center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>БЕЗОПАСНОСТИ ОБЪЕКТОВ, ТРЕБОВАНИЯМИ ПРОЕКТНОЙ ДОКУМЕНТАЦИИ ЗДАНИЙ, СООРУЖЕНИЙ</w:t>
      </w:r>
    </w:p>
    <w:p w:rsidR="002A2D2B" w:rsidRPr="00331CD9" w:rsidRDefault="00331CD9">
      <w:pPr>
        <w:spacing w:after="426" w:line="249" w:lineRule="auto"/>
        <w:ind w:left="122" w:hanging="10"/>
        <w:jc w:val="center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b/>
          <w:sz w:val="24"/>
          <w:szCs w:val="24"/>
        </w:rPr>
        <w:t>НА ТЕРРИТОРИИ СЕЛЬСКОГО  ПОСЕЛЕНИЯ «СЕЛО КРЕМЕНСКОЕ»</w:t>
      </w:r>
      <w:r w:rsidR="00DB352D" w:rsidRPr="00331C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2D2B" w:rsidRPr="00331CD9" w:rsidRDefault="00DB352D">
      <w:pPr>
        <w:spacing w:after="0" w:line="249" w:lineRule="auto"/>
        <w:ind w:left="284" w:right="172" w:firstLine="530"/>
        <w:jc w:val="both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20 ч. 1, </w:t>
      </w:r>
      <w:proofErr w:type="spellStart"/>
      <w:r w:rsidRPr="00331CD9">
        <w:rPr>
          <w:rFonts w:ascii="Times New Roman" w:eastAsia="Times New Roman" w:hAnsi="Times New Roman" w:cs="Times New Roman"/>
          <w:sz w:val="24"/>
          <w:szCs w:val="24"/>
        </w:rPr>
        <w:t>ч.ч</w:t>
      </w:r>
      <w:proofErr w:type="spellEnd"/>
      <w:r w:rsidRPr="00331CD9">
        <w:rPr>
          <w:rFonts w:ascii="Times New Roman" w:eastAsia="Times New Roman" w:hAnsi="Times New Roman" w:cs="Times New Roman"/>
          <w:sz w:val="24"/>
          <w:szCs w:val="24"/>
        </w:rPr>
        <w:t>. 3, 4 ст. 14 Федерального закона от 06.10.2003 № 131-ФЗ «Об общих принципах организации местного самоуправления в Российской Федерации», ч. 11 ст. 55.24 Градос</w:t>
      </w:r>
      <w:r w:rsidR="002E2935">
        <w:rPr>
          <w:rFonts w:ascii="Times New Roman" w:eastAsia="Times New Roman" w:hAnsi="Times New Roman" w:cs="Times New Roman"/>
          <w:sz w:val="24"/>
          <w:szCs w:val="24"/>
        </w:rPr>
        <w:t>троительного кодекса РФ, ст. 42</w:t>
      </w:r>
      <w:r w:rsidRPr="00331CD9">
        <w:rPr>
          <w:rFonts w:ascii="Times New Roman" w:eastAsia="Times New Roman" w:hAnsi="Times New Roman" w:cs="Times New Roman"/>
          <w:sz w:val="24"/>
          <w:szCs w:val="24"/>
        </w:rPr>
        <w:t xml:space="preserve"> Устава (наименование муниципального образования) </w:t>
      </w:r>
    </w:p>
    <w:p w:rsidR="002A2D2B" w:rsidRPr="00331CD9" w:rsidRDefault="00DB352D">
      <w:pPr>
        <w:spacing w:after="106" w:line="249" w:lineRule="auto"/>
        <w:ind w:left="284"/>
        <w:jc w:val="both"/>
        <w:rPr>
          <w:sz w:val="24"/>
          <w:szCs w:val="24"/>
        </w:rPr>
      </w:pPr>
      <w:r w:rsidRPr="00331CD9">
        <w:rPr>
          <w:rFonts w:ascii="Times New Roman" w:eastAsia="Times New Roman" w:hAnsi="Times New Roman" w:cs="Times New Roman"/>
          <w:sz w:val="24"/>
          <w:szCs w:val="24"/>
        </w:rPr>
        <w:t>(наименование представительного органа муниципального образования)</w:t>
      </w:r>
    </w:p>
    <w:p w:rsidR="00331CD9" w:rsidRPr="002E2935" w:rsidRDefault="00331CD9" w:rsidP="002E2935">
      <w:pPr>
        <w:spacing w:after="546" w:line="249" w:lineRule="auto"/>
        <w:ind w:left="8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935">
        <w:rPr>
          <w:rFonts w:ascii="Times New Roman" w:eastAsia="Times New Roman" w:hAnsi="Times New Roman" w:cs="Times New Roman"/>
          <w:b/>
          <w:sz w:val="24"/>
          <w:szCs w:val="24"/>
        </w:rPr>
        <w:t>РЕШИЛА</w:t>
      </w:r>
      <w:r w:rsidR="00DB352D" w:rsidRPr="002E293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CD9" w:rsidRDefault="00331CD9" w:rsidP="00331CD9">
      <w:pPr>
        <w:pStyle w:val="a6"/>
        <w:numPr>
          <w:ilvl w:val="0"/>
          <w:numId w:val="1"/>
        </w:numPr>
        <w:spacing w:after="546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B352D" w:rsidRPr="00331CD9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DB352D" w:rsidRPr="00331CD9">
        <w:rPr>
          <w:rFonts w:ascii="Times New Roman" w:eastAsia="Times New Roman" w:hAnsi="Times New Roman" w:cs="Times New Roman"/>
          <w:color w:val="0000FF"/>
          <w:sz w:val="24"/>
          <w:szCs w:val="24"/>
        </w:rPr>
        <w:t>Порядок</w:t>
      </w:r>
      <w:r w:rsidR="00DB352D" w:rsidRPr="00331CD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 согласно приложению к настоящему Решению.</w:t>
      </w:r>
    </w:p>
    <w:p w:rsidR="002A2D2B" w:rsidRPr="00331CD9" w:rsidRDefault="00331CD9" w:rsidP="00331CD9">
      <w:pPr>
        <w:pStyle w:val="a6"/>
        <w:numPr>
          <w:ilvl w:val="0"/>
          <w:numId w:val="1"/>
        </w:numPr>
        <w:spacing w:after="546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</w:t>
      </w:r>
      <w:r w:rsidR="00DB352D" w:rsidRPr="00331CD9">
        <w:rPr>
          <w:rFonts w:ascii="Times New Roman" w:eastAsia="Times New Roman" w:hAnsi="Times New Roman" w:cs="Times New Roman"/>
          <w:sz w:val="24"/>
          <w:szCs w:val="24"/>
        </w:rPr>
        <w:t>астоящее Решение вступает в силу после его официального опубликования (обнародования).</w:t>
      </w:r>
    </w:p>
    <w:p w:rsidR="002A2D2B" w:rsidRPr="00331CD9" w:rsidRDefault="00331CD9" w:rsidP="00331CD9">
      <w:pPr>
        <w:pStyle w:val="a6"/>
        <w:numPr>
          <w:ilvl w:val="0"/>
          <w:numId w:val="1"/>
        </w:numPr>
        <w:spacing w:after="550" w:line="249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DB352D" w:rsidRPr="00331C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B352D" w:rsidRPr="00331CD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(должность, ФИО).</w:t>
      </w:r>
    </w:p>
    <w:p w:rsidR="00331CD9" w:rsidRPr="002E2935" w:rsidRDefault="00331CD9" w:rsidP="00331CD9">
      <w:pPr>
        <w:pStyle w:val="a7"/>
        <w:rPr>
          <w:b/>
        </w:rPr>
      </w:pPr>
      <w:r w:rsidRPr="002E2935">
        <w:rPr>
          <w:b/>
        </w:rPr>
        <w:t>Глава  сельского  поселения</w:t>
      </w:r>
    </w:p>
    <w:p w:rsidR="00331CD9" w:rsidRPr="002E2935" w:rsidRDefault="00331CD9" w:rsidP="00331CD9">
      <w:pPr>
        <w:pStyle w:val="a7"/>
        <w:rPr>
          <w:b/>
        </w:rPr>
      </w:pPr>
      <w:r w:rsidRPr="002E2935">
        <w:rPr>
          <w:b/>
        </w:rPr>
        <w:t xml:space="preserve">«Село </w:t>
      </w:r>
      <w:proofErr w:type="spellStart"/>
      <w:r w:rsidRPr="002E2935">
        <w:rPr>
          <w:b/>
        </w:rPr>
        <w:t>Кременское</w:t>
      </w:r>
      <w:proofErr w:type="spellEnd"/>
      <w:r w:rsidRPr="002E2935">
        <w:rPr>
          <w:b/>
        </w:rPr>
        <w:t xml:space="preserve">»                                                     </w:t>
      </w:r>
      <w:r w:rsidR="002E2935" w:rsidRPr="002E2935">
        <w:rPr>
          <w:b/>
        </w:rPr>
        <w:t xml:space="preserve">                                          </w:t>
      </w:r>
      <w:r w:rsidRPr="002E2935">
        <w:rPr>
          <w:b/>
        </w:rPr>
        <w:t xml:space="preserve">   </w:t>
      </w:r>
      <w:proofErr w:type="spellStart"/>
      <w:r w:rsidRPr="002E2935">
        <w:rPr>
          <w:b/>
        </w:rPr>
        <w:t>В.В.Рыбаков</w:t>
      </w:r>
      <w:proofErr w:type="spellEnd"/>
    </w:p>
    <w:p w:rsidR="00331CD9" w:rsidRDefault="00331CD9">
      <w:pPr>
        <w:spacing w:after="104" w:line="249" w:lineRule="auto"/>
        <w:ind w:left="10" w:right="17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2A2D2B" w:rsidRDefault="00DB352D" w:rsidP="00331CD9">
      <w:pPr>
        <w:spacing w:after="104" w:line="249" w:lineRule="auto"/>
        <w:ind w:right="1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2A2D2B" w:rsidP="00331CD9">
      <w:pPr>
        <w:spacing w:after="169" w:line="249" w:lineRule="auto"/>
        <w:ind w:left="10" w:right="172" w:hanging="10"/>
        <w:jc w:val="right"/>
        <w:sectPr w:rsidR="002A2D2B">
          <w:footerReference w:type="even" r:id="rId9"/>
          <w:footerReference w:type="default" r:id="rId10"/>
          <w:footerReference w:type="first" r:id="rId11"/>
          <w:pgSz w:w="11906" w:h="16838"/>
          <w:pgMar w:top="776" w:right="565" w:bottom="1189" w:left="1417" w:header="720" w:footer="720" w:gutter="0"/>
          <w:cols w:space="720"/>
          <w:titlePg/>
        </w:sectPr>
      </w:pPr>
    </w:p>
    <w:p w:rsidR="002A2D2B" w:rsidRDefault="00DB352D">
      <w:pPr>
        <w:spacing w:after="421" w:line="249" w:lineRule="auto"/>
        <w:ind w:left="576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П</w:t>
      </w:r>
      <w:r w:rsidR="002E2935">
        <w:rPr>
          <w:rFonts w:ascii="Times New Roman" w:eastAsia="Times New Roman" w:hAnsi="Times New Roman" w:cs="Times New Roman"/>
          <w:sz w:val="28"/>
        </w:rPr>
        <w:t>риложение к Решению Сельской  Думы от»</w:t>
      </w:r>
      <w:r w:rsidR="00331CD9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 xml:space="preserve">»  </w:t>
      </w:r>
      <w:r w:rsidR="00331CD9">
        <w:rPr>
          <w:rFonts w:ascii="Times New Roman" w:eastAsia="Times New Roman" w:hAnsi="Times New Roman" w:cs="Times New Roman"/>
          <w:sz w:val="28"/>
        </w:rPr>
        <w:t xml:space="preserve">декабря </w:t>
      </w:r>
      <w:r w:rsidR="002E2935">
        <w:rPr>
          <w:rFonts w:ascii="Times New Roman" w:eastAsia="Times New Roman" w:hAnsi="Times New Roman" w:cs="Times New Roman"/>
          <w:sz w:val="28"/>
        </w:rPr>
        <w:t xml:space="preserve">       2022 г. №52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ПРОВЕДЕНИЯ ОСМОТРА ЗДАНИЙ, СООРУЖЕНИЙ В ЦЕЛЯХ </w:t>
      </w:r>
    </w:p>
    <w:p w:rsidR="002A2D2B" w:rsidRDefault="00DB352D">
      <w:pPr>
        <w:spacing w:after="0"/>
        <w:ind w:left="28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ОЦЕНКИ ИХ ТЕХНИЧЕСКОГО СОСТОЯНИЯ И НАДЛЕЖАЩЕГО 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ТЕХНИЧЕСКОГО ОБСЛУЖИВАНИЯ В СООТВЕТСТВИИ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ТРЕБОВАНИЯМИ ТЕХНИЧЕСКИХ РЕГЛАМЕНТОВ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КОНСТРУКТИВНЫМ И ДРУГИМ ХАРАКТЕРИСТИКАМ</w:t>
      </w:r>
    </w:p>
    <w:p w:rsidR="002A2D2B" w:rsidRDefault="00DB352D">
      <w:pPr>
        <w:spacing w:after="0"/>
        <w:ind w:left="15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НАДЕЖНОСТИ И БЕЗОПАСНОСТИ ОБЪЕКТОВ, ТРЕБОВАНИЯМИ 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ПРОЕКТНОЙ ДОКУМЕНТАЦИИ ЗДАНИЙ, СООРУЖЕНИЙ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2D2B" w:rsidRDefault="00331CD9">
      <w:pPr>
        <w:spacing w:after="306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ТЕРРИТОРИИ СЕЛЬСКОГО  ПОСЕЛЕНИЯ «СЕЛО КРЕМЕНСКОЕ»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 (далее - Порядок) разработан в соответствии с Градостроительным кодексом Российской Федерации, Федеральным законом от 6 октября 2003 года № 131-ФЗ «Об общих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принципах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организации местного самоуправления в Российско</w:t>
      </w:r>
      <w:r w:rsidR="00331CD9">
        <w:rPr>
          <w:rFonts w:ascii="Times New Roman" w:eastAsia="Times New Roman" w:hAnsi="Times New Roman" w:cs="Times New Roman"/>
          <w:sz w:val="28"/>
        </w:rPr>
        <w:t xml:space="preserve">й Федерации», Уставом  муниципального  образования «Село </w:t>
      </w:r>
      <w:proofErr w:type="spellStart"/>
      <w:r w:rsidR="00331CD9">
        <w:rPr>
          <w:rFonts w:ascii="Times New Roman" w:eastAsia="Times New Roman" w:hAnsi="Times New Roman" w:cs="Times New Roman"/>
          <w:sz w:val="28"/>
        </w:rPr>
        <w:t>Кременское</w:t>
      </w:r>
      <w:proofErr w:type="spellEnd"/>
      <w:r w:rsidR="00331CD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(наименование муниципального образования),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Осмотр зданий, сооружений проводится при поступлении в администрацию </w:t>
      </w:r>
      <w:r w:rsidR="00B55896">
        <w:rPr>
          <w:rFonts w:ascii="Times New Roman" w:eastAsia="Times New Roman" w:hAnsi="Times New Roman" w:cs="Times New Roman"/>
          <w:sz w:val="28"/>
        </w:rPr>
        <w:t>муниципального  обра</w:t>
      </w:r>
      <w:r w:rsidR="00331CD9">
        <w:rPr>
          <w:rFonts w:ascii="Times New Roman" w:eastAsia="Times New Roman" w:hAnsi="Times New Roman" w:cs="Times New Roman"/>
          <w:sz w:val="28"/>
        </w:rPr>
        <w:t xml:space="preserve">зования  сельского  поселения «Село </w:t>
      </w:r>
      <w:proofErr w:type="spellStart"/>
      <w:r w:rsidR="00331CD9">
        <w:rPr>
          <w:rFonts w:ascii="Times New Roman" w:eastAsia="Times New Roman" w:hAnsi="Times New Roman" w:cs="Times New Roman"/>
          <w:sz w:val="28"/>
        </w:rPr>
        <w:t>Кременское</w:t>
      </w:r>
      <w:proofErr w:type="spellEnd"/>
      <w:r w:rsidR="00331CD9">
        <w:rPr>
          <w:rFonts w:ascii="Times New Roman" w:eastAsia="Times New Roman" w:hAnsi="Times New Roman" w:cs="Times New Roman"/>
          <w:sz w:val="28"/>
        </w:rPr>
        <w:t>»</w:t>
      </w:r>
      <w:r w:rsidR="00B5589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актом администрации (наименование муниципального образования).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обмерочные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безопасности объектов, требованиями проектной документации осматриваемого объекта.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осмотра зданий, сооружений составляется </w:t>
      </w:r>
      <w:r>
        <w:rPr>
          <w:rFonts w:ascii="Times New Roman" w:eastAsia="Times New Roman" w:hAnsi="Times New Roman" w:cs="Times New Roman"/>
          <w:color w:val="0000FF"/>
          <w:sz w:val="28"/>
        </w:rPr>
        <w:t>акт</w:t>
      </w:r>
      <w:r>
        <w:rPr>
          <w:rFonts w:ascii="Times New Roman" w:eastAsia="Times New Roman" w:hAnsi="Times New Roman" w:cs="Times New Roman"/>
          <w:sz w:val="28"/>
        </w:rPr>
        <w:t xml:space="preserve">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</w:t>
      </w:r>
      <w:r>
        <w:rPr>
          <w:rFonts w:ascii="Times New Roman" w:eastAsia="Times New Roman" w:hAnsi="Times New Roman" w:cs="Times New Roman"/>
          <w:color w:val="0000FF"/>
          <w:sz w:val="28"/>
        </w:rPr>
        <w:t>акт</w:t>
      </w:r>
      <w:r>
        <w:rPr>
          <w:rFonts w:ascii="Times New Roman" w:eastAsia="Times New Roman" w:hAnsi="Times New Roman" w:cs="Times New Roman"/>
          <w:sz w:val="28"/>
        </w:rPr>
        <w:t xml:space="preserve"> осмотра здания, сооружения при аварийных ситуациях или согласно приложению 2. К акту осмотра прикладываются материалы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фотофиксации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</w:t>
      </w:r>
      <w:r>
        <w:rPr>
          <w:rFonts w:ascii="Times New Roman" w:eastAsia="Times New Roman" w:hAnsi="Times New Roman" w:cs="Times New Roman"/>
          <w:sz w:val="28"/>
        </w:rPr>
        <w:lastRenderedPageBreak/>
        <w:t>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 (наименование муниципального образования). Администрация </w:t>
      </w:r>
      <w:r w:rsidR="00B55896">
        <w:rPr>
          <w:rFonts w:ascii="Times New Roman" w:eastAsia="Times New Roman" w:hAnsi="Times New Roman" w:cs="Times New Roman"/>
          <w:sz w:val="28"/>
        </w:rPr>
        <w:t>муниципального  обр</w:t>
      </w:r>
      <w:r w:rsidR="00331CD9">
        <w:rPr>
          <w:rFonts w:ascii="Times New Roman" w:eastAsia="Times New Roman" w:hAnsi="Times New Roman" w:cs="Times New Roman"/>
          <w:sz w:val="28"/>
        </w:rPr>
        <w:t xml:space="preserve">азования  сельского  поселения «Село </w:t>
      </w:r>
      <w:proofErr w:type="spellStart"/>
      <w:r w:rsidR="00331CD9">
        <w:rPr>
          <w:rFonts w:ascii="Times New Roman" w:eastAsia="Times New Roman" w:hAnsi="Times New Roman" w:cs="Times New Roman"/>
          <w:sz w:val="28"/>
        </w:rPr>
        <w:t>Кременское</w:t>
      </w:r>
      <w:proofErr w:type="spellEnd"/>
      <w:r w:rsidR="00331CD9">
        <w:rPr>
          <w:rFonts w:ascii="Times New Roman" w:eastAsia="Times New Roman" w:hAnsi="Times New Roman" w:cs="Times New Roman"/>
          <w:sz w:val="28"/>
        </w:rPr>
        <w:t>»</w:t>
      </w:r>
      <w:r w:rsidR="00B5589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информирует заявителя в письменной форме о результатах осмотра здания, сооружения.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выявления нарушений требований технических регламентов администрация </w:t>
      </w:r>
      <w:r w:rsidR="00B55896">
        <w:rPr>
          <w:rFonts w:ascii="Times New Roman" w:eastAsia="Times New Roman" w:hAnsi="Times New Roman" w:cs="Times New Roman"/>
          <w:sz w:val="28"/>
        </w:rPr>
        <w:t>муниципального  обр</w:t>
      </w:r>
      <w:r w:rsidR="00331CD9">
        <w:rPr>
          <w:rFonts w:ascii="Times New Roman" w:eastAsia="Times New Roman" w:hAnsi="Times New Roman" w:cs="Times New Roman"/>
          <w:sz w:val="28"/>
        </w:rPr>
        <w:t xml:space="preserve">азования  сельского  поселения «Село </w:t>
      </w:r>
      <w:proofErr w:type="spellStart"/>
      <w:r w:rsidR="00331CD9">
        <w:rPr>
          <w:rFonts w:ascii="Times New Roman" w:eastAsia="Times New Roman" w:hAnsi="Times New Roman" w:cs="Times New Roman"/>
          <w:sz w:val="28"/>
        </w:rPr>
        <w:t>Кременское</w:t>
      </w:r>
      <w:proofErr w:type="spellEnd"/>
      <w:r w:rsidR="00331CD9">
        <w:rPr>
          <w:rFonts w:ascii="Times New Roman" w:eastAsia="Times New Roman" w:hAnsi="Times New Roman" w:cs="Times New Roman"/>
          <w:sz w:val="28"/>
        </w:rPr>
        <w:t>»</w:t>
      </w:r>
      <w:r w:rsidR="00B5589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B55896">
        <w:rPr>
          <w:rFonts w:ascii="Times New Roman" w:eastAsia="Times New Roman" w:hAnsi="Times New Roman" w:cs="Times New Roman"/>
          <w:sz w:val="28"/>
        </w:rPr>
        <w:t>муниципального  обр</w:t>
      </w:r>
      <w:r w:rsidR="00331CD9">
        <w:rPr>
          <w:rFonts w:ascii="Times New Roman" w:eastAsia="Times New Roman" w:hAnsi="Times New Roman" w:cs="Times New Roman"/>
          <w:sz w:val="28"/>
        </w:rPr>
        <w:t xml:space="preserve">азования  сельского  поселения «Село </w:t>
      </w:r>
      <w:proofErr w:type="spellStart"/>
      <w:r w:rsidR="00331CD9">
        <w:rPr>
          <w:rFonts w:ascii="Times New Roman" w:eastAsia="Times New Roman" w:hAnsi="Times New Roman" w:cs="Times New Roman"/>
          <w:sz w:val="28"/>
        </w:rPr>
        <w:t>Кременское</w:t>
      </w:r>
      <w:proofErr w:type="gramStart"/>
      <w:r w:rsidR="00331CD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Журнал учета осмотров зданий, сооружений должен быть прошит, пронумерован и удостоверен печатью.</w:t>
      </w:r>
    </w:p>
    <w:p w:rsidR="002A2D2B" w:rsidRDefault="00DB352D">
      <w:pPr>
        <w:spacing w:after="1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B55896" w:rsidRDefault="00DB352D">
      <w:pPr>
        <w:spacing w:after="169" w:line="249" w:lineRule="auto"/>
        <w:ind w:left="10" w:right="-15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к Порядку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</w:t>
      </w:r>
      <w:r w:rsidR="00B55896">
        <w:rPr>
          <w:rFonts w:ascii="Times New Roman" w:eastAsia="Times New Roman" w:hAnsi="Times New Roman" w:cs="Times New Roman"/>
          <w:sz w:val="28"/>
        </w:rPr>
        <w:t xml:space="preserve">ний на территории муниципального  образования  сельского  поселения  «Село </w:t>
      </w:r>
      <w:proofErr w:type="spellStart"/>
      <w:r w:rsidR="00B55896">
        <w:rPr>
          <w:rFonts w:ascii="Times New Roman" w:eastAsia="Times New Roman" w:hAnsi="Times New Roman" w:cs="Times New Roman"/>
          <w:sz w:val="28"/>
        </w:rPr>
        <w:t>Кременское</w:t>
      </w:r>
      <w:proofErr w:type="spellEnd"/>
      <w:r w:rsidR="00B55896">
        <w:rPr>
          <w:rFonts w:ascii="Times New Roman" w:eastAsia="Times New Roman" w:hAnsi="Times New Roman" w:cs="Times New Roman"/>
          <w:sz w:val="28"/>
        </w:rPr>
        <w:t>»</w:t>
      </w:r>
    </w:p>
    <w:p w:rsidR="00B55896" w:rsidRDefault="00B55896">
      <w:pPr>
        <w:spacing w:after="169" w:line="249" w:lineRule="auto"/>
        <w:ind w:left="10" w:right="-1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B55896" w:rsidRDefault="00B55896">
      <w:pPr>
        <w:spacing w:after="169" w:line="249" w:lineRule="auto"/>
        <w:ind w:left="10" w:right="-1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2A2D2B" w:rsidRDefault="002A2D2B">
      <w:pPr>
        <w:spacing w:after="169" w:line="249" w:lineRule="auto"/>
        <w:ind w:left="10" w:right="-15" w:hanging="10"/>
        <w:jc w:val="right"/>
      </w:pPr>
    </w:p>
    <w:p w:rsidR="002A2D2B" w:rsidRDefault="00DB352D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                    </w:t>
      </w:r>
    </w:p>
    <w:p w:rsidR="002A2D2B" w:rsidRDefault="00DB352D">
      <w:pPr>
        <w:spacing w:after="208"/>
        <w:ind w:left="10" w:hanging="10"/>
        <w:jc w:val="center"/>
      </w:pPr>
      <w:r>
        <w:rPr>
          <w:rFonts w:ascii="Courier New" w:eastAsia="Courier New" w:hAnsi="Courier New" w:cs="Courier New"/>
          <w:sz w:val="20"/>
        </w:rPr>
        <w:t>АКТ ОСМОТРА ЗДАНИЯ (СООРУЖЕНИЯ)</w:t>
      </w:r>
    </w:p>
    <w:p w:rsidR="002A2D2B" w:rsidRDefault="00DB352D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lastRenderedPageBreak/>
        <w:t xml:space="preserve">Муниципальное образование                              "__" ______________ </w:t>
      </w:r>
      <w:proofErr w:type="gramStart"/>
      <w:r>
        <w:rPr>
          <w:rFonts w:ascii="Courier New" w:eastAsia="Courier New" w:hAnsi="Courier New" w:cs="Courier New"/>
          <w:sz w:val="20"/>
        </w:rPr>
        <w:t>г</w:t>
      </w:r>
      <w:proofErr w:type="gramEnd"/>
      <w:r>
        <w:rPr>
          <w:rFonts w:ascii="Courier New" w:eastAsia="Courier New" w:hAnsi="Courier New" w:cs="Courier New"/>
          <w:sz w:val="20"/>
        </w:rPr>
        <w:t>.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Комиссия в составе: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Председателя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Членов комиссии: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</w:t>
      </w:r>
    </w:p>
    <w:p w:rsidR="002A2D2B" w:rsidRDefault="00DB352D">
      <w:pPr>
        <w:spacing w:after="8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3. 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Представители:</w:t>
      </w:r>
    </w:p>
    <w:p w:rsidR="002A2D2B" w:rsidRDefault="00DB352D">
      <w:pPr>
        <w:spacing w:after="151" w:line="320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     _______________________________________________________________________     Произвела осмотр</w:t>
      </w:r>
    </w:p>
    <w:p w:rsidR="002A2D2B" w:rsidRDefault="00DB352D">
      <w:pPr>
        <w:spacing w:after="44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_______________________________________________________________________                      наименование здания (сооружения) по вышеуказанному номеру.</w:t>
      </w:r>
    </w:p>
    <w:tbl>
      <w:tblPr>
        <w:tblStyle w:val="TableGrid"/>
        <w:tblW w:w="9070" w:type="dxa"/>
        <w:tblInd w:w="-62" w:type="dxa"/>
        <w:tblCellMar>
          <w:top w:w="165" w:type="dxa"/>
          <w:left w:w="62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1757"/>
        <w:gridCol w:w="2778"/>
      </w:tblGrid>
      <w:tr w:rsidR="002A2D2B">
        <w:trPr>
          <w:trHeight w:val="1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состояния, описание дефектов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необходимых и рекомендуемых работ, сроки и исполнители</w:t>
            </w:r>
          </w:p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Наружная отделка: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архитектурные детали;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</w:tbl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 ходе общего внешнего осмотра произведено:</w:t>
      </w:r>
    </w:p>
    <w:p w:rsidR="002A2D2B" w:rsidRDefault="00DB352D">
      <w:pPr>
        <w:numPr>
          <w:ilvl w:val="0"/>
          <w:numId w:val="3"/>
        </w:numPr>
        <w:spacing w:after="8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взятие проб материалов для испытаний _______________________________</w:t>
      </w:r>
    </w:p>
    <w:p w:rsidR="002A2D2B" w:rsidRDefault="00DB352D">
      <w:pPr>
        <w:numPr>
          <w:ilvl w:val="0"/>
          <w:numId w:val="3"/>
        </w:numPr>
        <w:spacing w:after="217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другие замеры и испытания конструкций и        оборудования 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Выводы и рекомендации: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</w:t>
      </w:r>
    </w:p>
    <w:p w:rsidR="002A2D2B" w:rsidRDefault="00DB352D">
      <w:pPr>
        <w:spacing w:after="217" w:line="249" w:lineRule="auto"/>
        <w:ind w:left="-5" w:right="452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2E2935" w:rsidRDefault="002E2935">
      <w:pPr>
        <w:spacing w:after="217" w:line="249" w:lineRule="auto"/>
        <w:ind w:left="-5" w:right="452" w:hanging="10"/>
      </w:pPr>
      <w:bookmarkStart w:id="0" w:name="_GoBack"/>
      <w:bookmarkEnd w:id="0"/>
    </w:p>
    <w:p w:rsidR="002A2D2B" w:rsidRDefault="00DB352D">
      <w:pPr>
        <w:spacing w:after="1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2A2D2B" w:rsidRPr="00B55896" w:rsidRDefault="00DB352D">
      <w:pPr>
        <w:spacing w:after="169" w:line="249" w:lineRule="auto"/>
        <w:ind w:left="10" w:right="-15" w:hanging="10"/>
        <w:jc w:val="right"/>
        <w:rPr>
          <w:sz w:val="24"/>
          <w:szCs w:val="24"/>
        </w:rPr>
      </w:pPr>
      <w:r w:rsidRPr="00B55896">
        <w:rPr>
          <w:rFonts w:ascii="Times New Roman" w:eastAsia="Times New Roman" w:hAnsi="Times New Roman" w:cs="Times New Roman"/>
          <w:sz w:val="24"/>
          <w:szCs w:val="24"/>
        </w:rPr>
        <w:t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</w:t>
      </w:r>
    </w:p>
    <w:p w:rsidR="002A2D2B" w:rsidRPr="00B55896" w:rsidRDefault="00DB352D">
      <w:pPr>
        <w:spacing w:after="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 xml:space="preserve">        </w:t>
      </w:r>
    </w:p>
    <w:p w:rsidR="002A2D2B" w:rsidRPr="00B55896" w:rsidRDefault="00DB352D">
      <w:pPr>
        <w:spacing w:after="0"/>
        <w:ind w:left="10" w:hanging="10"/>
        <w:jc w:val="center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АКТ ОСМОТРА ЗДАНИЯ (СООРУЖЕНИЙ) ПРИ АВАРИЙНЫХ СИТУАЦИЯХ</w:t>
      </w:r>
    </w:p>
    <w:p w:rsidR="002A2D2B" w:rsidRPr="00B55896" w:rsidRDefault="00DB352D">
      <w:pPr>
        <w:spacing w:after="216" w:line="249" w:lineRule="auto"/>
        <w:ind w:left="-5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 xml:space="preserve">                           ИЛИ УГРОЗЕ РАЗРУШЕНИЯ</w:t>
      </w:r>
    </w:p>
    <w:p w:rsidR="002A2D2B" w:rsidRPr="00B55896" w:rsidRDefault="00DB352D">
      <w:pPr>
        <w:spacing w:after="217" w:line="249" w:lineRule="auto"/>
        <w:ind w:left="-5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 xml:space="preserve">Муниципальное образование                                 "___" __________ </w:t>
      </w:r>
      <w:proofErr w:type="gramStart"/>
      <w:r w:rsidRPr="00B55896">
        <w:rPr>
          <w:rFonts w:ascii="Courier New" w:eastAsia="Courier New" w:hAnsi="Courier New" w:cs="Courier New"/>
          <w:sz w:val="24"/>
          <w:szCs w:val="24"/>
        </w:rPr>
        <w:t>г</w:t>
      </w:r>
      <w:proofErr w:type="gramEnd"/>
      <w:r w:rsidRPr="00B55896">
        <w:rPr>
          <w:rFonts w:ascii="Courier New" w:eastAsia="Courier New" w:hAnsi="Courier New" w:cs="Courier New"/>
          <w:sz w:val="24"/>
          <w:szCs w:val="24"/>
        </w:rPr>
        <w:t>.</w:t>
      </w:r>
    </w:p>
    <w:p w:rsidR="002A2D2B" w:rsidRPr="00B55896" w:rsidRDefault="00DB352D">
      <w:pPr>
        <w:spacing w:after="0" w:line="240" w:lineRule="auto"/>
        <w:ind w:left="10" w:right="347" w:hanging="10"/>
        <w:jc w:val="center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Pr="00B55896" w:rsidRDefault="00DB352D">
      <w:pPr>
        <w:spacing w:after="217" w:line="249" w:lineRule="auto"/>
        <w:ind w:left="-5" w:right="452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 xml:space="preserve">    8. Наличие подвала ____________________________________________________</w:t>
      </w:r>
    </w:p>
    <w:p w:rsidR="002A2D2B" w:rsidRPr="00B55896" w:rsidRDefault="00DB352D">
      <w:pPr>
        <w:spacing w:after="4" w:line="249" w:lineRule="auto"/>
        <w:ind w:left="-5" w:right="1187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Результаты осмотра здания (сооружения) и заключение комиссии: Комиссия в составе:</w:t>
      </w:r>
    </w:p>
    <w:p w:rsidR="002A2D2B" w:rsidRPr="00B55896" w:rsidRDefault="00DB352D">
      <w:pPr>
        <w:spacing w:after="4" w:line="249" w:lineRule="auto"/>
        <w:ind w:left="-5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Председатель комиссии</w:t>
      </w:r>
    </w:p>
    <w:p w:rsidR="002A2D2B" w:rsidRPr="00B55896" w:rsidRDefault="00DB352D">
      <w:pPr>
        <w:spacing w:after="217" w:line="249" w:lineRule="auto"/>
        <w:ind w:left="-5" w:right="452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___________________________________________________________________________</w:t>
      </w:r>
    </w:p>
    <w:p w:rsidR="002A2D2B" w:rsidRPr="00B55896" w:rsidRDefault="00DB352D">
      <w:pPr>
        <w:spacing w:after="217" w:line="249" w:lineRule="auto"/>
        <w:ind w:left="-5" w:right="452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Члены комиссии ___________________________________________________________,</w:t>
      </w:r>
    </w:p>
    <w:p w:rsidR="002A2D2B" w:rsidRPr="00B55896" w:rsidRDefault="00DB352D">
      <w:pPr>
        <w:spacing w:after="217" w:line="249" w:lineRule="auto"/>
        <w:ind w:left="-5" w:right="452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Представители ____________________________________________________________,</w:t>
      </w:r>
    </w:p>
    <w:p w:rsidR="002A2D2B" w:rsidRPr="00B55896" w:rsidRDefault="00DB352D">
      <w:pPr>
        <w:spacing w:after="218" w:line="249" w:lineRule="auto"/>
        <w:ind w:left="-5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Произвела осмотр __________________________________________, пострадавших в                      наименование зданий (сооружений)</w:t>
      </w:r>
    </w:p>
    <w:p w:rsidR="002A2D2B" w:rsidRPr="00B55896" w:rsidRDefault="00DB352D">
      <w:pPr>
        <w:spacing w:after="217" w:line="249" w:lineRule="auto"/>
        <w:ind w:left="-5" w:right="452" w:hanging="10"/>
        <w:rPr>
          <w:sz w:val="24"/>
          <w:szCs w:val="24"/>
        </w:rPr>
      </w:pPr>
      <w:proofErr w:type="gramStart"/>
      <w:r w:rsidRPr="00B55896">
        <w:rPr>
          <w:rFonts w:ascii="Courier New" w:eastAsia="Courier New" w:hAnsi="Courier New" w:cs="Courier New"/>
          <w:sz w:val="24"/>
          <w:szCs w:val="24"/>
        </w:rPr>
        <w:t>результате</w:t>
      </w:r>
      <w:proofErr w:type="gramEnd"/>
      <w:r w:rsidRPr="00B55896">
        <w:rPr>
          <w:rFonts w:ascii="Courier New" w:eastAsia="Courier New" w:hAnsi="Courier New" w:cs="Courier New"/>
          <w:sz w:val="24"/>
          <w:szCs w:val="24"/>
        </w:rPr>
        <w:t xml:space="preserve"> ________________________________________________________________ Краткое описание последствий неблагоприятных воздействий:</w:t>
      </w:r>
    </w:p>
    <w:p w:rsidR="002A2D2B" w:rsidRPr="00B55896" w:rsidRDefault="00DB352D">
      <w:pPr>
        <w:spacing w:after="217" w:line="249" w:lineRule="auto"/>
        <w:ind w:left="-5" w:right="452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___________________________________________________________________________</w:t>
      </w:r>
    </w:p>
    <w:p w:rsidR="002A2D2B" w:rsidRPr="00B55896" w:rsidRDefault="00DB352D">
      <w:pPr>
        <w:spacing w:after="218" w:line="249" w:lineRule="auto"/>
        <w:ind w:left="-5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Характеристика   состояния   здания   (сооружения)   после  неблагоприятных воздействий</w:t>
      </w:r>
    </w:p>
    <w:p w:rsidR="002A2D2B" w:rsidRPr="00B55896" w:rsidRDefault="00DB352D">
      <w:pPr>
        <w:spacing w:after="227" w:line="240" w:lineRule="auto"/>
        <w:ind w:right="467"/>
        <w:jc w:val="both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lastRenderedPageBreak/>
        <w:t>___________________________________________________________________________ Сведения   о  мерах  по  предотвращению  развития  разрушительных  явлений, принятых сразу после неблагоприятных воздействий</w:t>
      </w:r>
    </w:p>
    <w:p w:rsidR="002A2D2B" w:rsidRPr="00B55896" w:rsidRDefault="00DB352D">
      <w:pPr>
        <w:spacing w:after="218" w:line="249" w:lineRule="auto"/>
        <w:ind w:left="-5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___________________________________________________________________________ Рекомендации по ликвидации последствий неблагоприятных воздействий, сроки и исполнители</w:t>
      </w:r>
    </w:p>
    <w:p w:rsidR="002A2D2B" w:rsidRPr="00B55896" w:rsidRDefault="00DB352D">
      <w:pPr>
        <w:spacing w:after="0" w:line="479" w:lineRule="auto"/>
        <w:ind w:left="-5" w:right="452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___________________________________________________________________________ ___________________________________________________________________________</w:t>
      </w:r>
    </w:p>
    <w:p w:rsidR="002A2D2B" w:rsidRPr="00B55896" w:rsidRDefault="00DB352D">
      <w:pPr>
        <w:spacing w:after="4" w:line="249" w:lineRule="auto"/>
        <w:ind w:left="-5" w:hanging="10"/>
        <w:rPr>
          <w:sz w:val="24"/>
          <w:szCs w:val="24"/>
        </w:rPr>
      </w:pPr>
      <w:r w:rsidRPr="00B55896">
        <w:rPr>
          <w:rFonts w:ascii="Courier New" w:eastAsia="Courier New" w:hAnsi="Courier New" w:cs="Courier New"/>
          <w:sz w:val="24"/>
          <w:szCs w:val="24"/>
        </w:rPr>
        <w:t>Подписи: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2A2D2B" w:rsidRDefault="002A2D2B">
      <w:pPr>
        <w:spacing w:after="0" w:line="238" w:lineRule="auto"/>
        <w:ind w:firstLine="851"/>
      </w:pPr>
    </w:p>
    <w:sectPr w:rsidR="002A2D2B">
      <w:footerReference w:type="even" r:id="rId12"/>
      <w:footerReference w:type="default" r:id="rId13"/>
      <w:footerReference w:type="first" r:id="rId14"/>
      <w:pgSz w:w="11906" w:h="16838"/>
      <w:pgMar w:top="1132" w:right="737" w:bottom="1139" w:left="1701" w:header="720" w:footer="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70" w:rsidRDefault="00537370">
      <w:pPr>
        <w:spacing w:after="0" w:line="240" w:lineRule="auto"/>
      </w:pPr>
      <w:r>
        <w:separator/>
      </w:r>
    </w:p>
  </w:endnote>
  <w:endnote w:type="continuationSeparator" w:id="0">
    <w:p w:rsidR="00537370" w:rsidRDefault="0053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2A2D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417" w:right="1134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06EEB6" wp14:editId="1A00ADC9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29" name="Group 23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0" name="Shape 2313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23129" style="width:476.3pt;height:1.5pt;position:absolute;mso-position-horizontal-relative:page;mso-position-horizontal:absolute;margin-left:83.6pt;mso-position-vertical-relative:page;margin-top:840pt;" coordsize="60490,190">
              <v:shape id="Shape 23130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2A2D2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9" name="Group 23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50" name="Shape 2315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23149" style="width:476.3pt;height:1.5pt;position:absolute;mso-position-horizontal-relative:page;mso-position-horizontal:absolute;margin-left:83.6pt;mso-position-vertical-relative:page;margin-top:840pt;" coordsize="60490,190">
              <v:shape id="Shape 23150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3" name="Group 23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44" name="Shape 23144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23143" style="width:476.3pt;height:1.5pt;position:absolute;mso-position-horizontal-relative:page;mso-position-horizontal:absolute;margin-left:83.6pt;mso-position-vertical-relative:page;margin-top:840pt;" coordsize="60490,190">
              <v:shape id="Shape 23144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37" name="Group 23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8" name="Shape 23138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23137" style="width:476.3pt;height:1.5pt;position:absolute;mso-position-horizontal-relative:page;mso-position-horizontal:absolute;margin-left:83.6pt;mso-position-vertical-relative:page;margin-top:840pt;" coordsize="60490,190">
              <v:shape id="Shape 23138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70" w:rsidRDefault="00537370">
      <w:pPr>
        <w:spacing w:after="0" w:line="240" w:lineRule="auto"/>
      </w:pPr>
      <w:r>
        <w:separator/>
      </w:r>
    </w:p>
  </w:footnote>
  <w:footnote w:type="continuationSeparator" w:id="0">
    <w:p w:rsidR="00537370" w:rsidRDefault="0053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9CA"/>
    <w:multiLevelType w:val="hybridMultilevel"/>
    <w:tmpl w:val="FE08460C"/>
    <w:lvl w:ilvl="0" w:tplc="A9A227BA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64624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0160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BC259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25C0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6E9D8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6C50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0C6A6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A354E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05C69"/>
    <w:multiLevelType w:val="hybridMultilevel"/>
    <w:tmpl w:val="C2D6394E"/>
    <w:lvl w:ilvl="0" w:tplc="CD46A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20C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8B618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A380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44A7E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BB4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0A2D6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0317A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4857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B2F32"/>
    <w:multiLevelType w:val="hybridMultilevel"/>
    <w:tmpl w:val="013CABE0"/>
    <w:lvl w:ilvl="0" w:tplc="4B8A77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27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CAB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34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80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2C2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6F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E89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0A1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66560"/>
    <w:multiLevelType w:val="hybridMultilevel"/>
    <w:tmpl w:val="E65E6200"/>
    <w:lvl w:ilvl="0" w:tplc="1486C2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6A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5E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805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DA4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4EF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862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77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C588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2B"/>
    <w:rsid w:val="000021B6"/>
    <w:rsid w:val="002A2D2B"/>
    <w:rsid w:val="002E2935"/>
    <w:rsid w:val="00331CD9"/>
    <w:rsid w:val="00484FCC"/>
    <w:rsid w:val="00537370"/>
    <w:rsid w:val="00543AD4"/>
    <w:rsid w:val="00AD26DB"/>
    <w:rsid w:val="00B55896"/>
    <w:rsid w:val="00D65697"/>
    <w:rsid w:val="00DB352D"/>
    <w:rsid w:val="00EB23D6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unhideWhenUsed/>
    <w:rsid w:val="00D65697"/>
    <w:pPr>
      <w:widowControl w:val="0"/>
      <w:suppressAutoHyphens/>
      <w:spacing w:after="120" w:line="240" w:lineRule="auto"/>
    </w:pPr>
    <w:rPr>
      <w:rFonts w:ascii="Arial CYR" w:eastAsia="SimSun" w:hAnsi="Arial CYR" w:cs="Mangal"/>
      <w:color w:val="auto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65697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table" w:styleId="a5">
    <w:name w:val="Table Grid"/>
    <w:basedOn w:val="a1"/>
    <w:rsid w:val="00D65697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1CD9"/>
    <w:pPr>
      <w:ind w:left="720"/>
      <w:contextualSpacing/>
    </w:pPr>
  </w:style>
  <w:style w:type="paragraph" w:styleId="a7">
    <w:name w:val="No Spacing"/>
    <w:uiPriority w:val="1"/>
    <w:qFormat/>
    <w:rsid w:val="00331CD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unhideWhenUsed/>
    <w:rsid w:val="00D65697"/>
    <w:pPr>
      <w:widowControl w:val="0"/>
      <w:suppressAutoHyphens/>
      <w:spacing w:after="120" w:line="240" w:lineRule="auto"/>
    </w:pPr>
    <w:rPr>
      <w:rFonts w:ascii="Arial CYR" w:eastAsia="SimSun" w:hAnsi="Arial CYR" w:cs="Mangal"/>
      <w:color w:val="auto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65697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table" w:styleId="a5">
    <w:name w:val="Table Grid"/>
    <w:basedOn w:val="a1"/>
    <w:rsid w:val="00D65697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1CD9"/>
    <w:pPr>
      <w:ind w:left="720"/>
      <w:contextualSpacing/>
    </w:pPr>
  </w:style>
  <w:style w:type="paragraph" w:styleId="a7">
    <w:name w:val="No Spacing"/>
    <w:uiPriority w:val="1"/>
    <w:qFormat/>
    <w:rsid w:val="00331CD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Артем Андреевич</dc:creator>
  <cp:lastModifiedBy>User</cp:lastModifiedBy>
  <cp:revision>8</cp:revision>
  <cp:lastPrinted>2022-12-29T08:38:00Z</cp:lastPrinted>
  <dcterms:created xsi:type="dcterms:W3CDTF">2022-12-26T10:42:00Z</dcterms:created>
  <dcterms:modified xsi:type="dcterms:W3CDTF">2022-12-29T08:39:00Z</dcterms:modified>
</cp:coreProperties>
</file>