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A0E1C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40480" cy="9144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C123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10.12.1995 N 196-ФЗ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27.12.2018)</w:t>
            </w:r>
            <w:r>
              <w:rPr>
                <w:sz w:val="48"/>
                <w:szCs w:val="48"/>
              </w:rPr>
              <w:br/>
              <w:t>"О безопасности дорожного движения"</w:t>
            </w:r>
            <w:r>
              <w:rPr>
                <w:sz w:val="48"/>
                <w:szCs w:val="48"/>
              </w:rPr>
              <w:br/>
              <w:t>(с изм. и доп., вступ. в силу с 30.12.2018)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C123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22.01.2019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C1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C1233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9C1233">
            <w:pPr>
              <w:pStyle w:val="ConsPlusNormal"/>
            </w:pPr>
            <w:r>
              <w:t>10 декабря 1995 года</w:t>
            </w:r>
          </w:p>
        </w:tc>
        <w:tc>
          <w:tcPr>
            <w:tcW w:w="5103" w:type="dxa"/>
          </w:tcPr>
          <w:p w:rsidR="00000000" w:rsidRDefault="009C1233">
            <w:pPr>
              <w:pStyle w:val="ConsPlusNormal"/>
              <w:jc w:val="right"/>
            </w:pPr>
            <w:r>
              <w:t>N 196-ФЗ</w:t>
            </w:r>
          </w:p>
        </w:tc>
      </w:tr>
    </w:tbl>
    <w:p w:rsidR="00000000" w:rsidRDefault="009C12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C1233">
      <w:pPr>
        <w:pStyle w:val="ConsPlusNormal"/>
      </w:pPr>
    </w:p>
    <w:p w:rsidR="00000000" w:rsidRDefault="009C1233">
      <w:pPr>
        <w:pStyle w:val="ConsPlusTitle"/>
        <w:jc w:val="center"/>
      </w:pPr>
      <w:r>
        <w:t>РОССИЙСКАЯ ФЕДЕРАЦИЯ</w:t>
      </w:r>
    </w:p>
    <w:p w:rsidR="00000000" w:rsidRDefault="009C1233">
      <w:pPr>
        <w:pStyle w:val="ConsPlusTitle"/>
        <w:jc w:val="center"/>
      </w:pPr>
    </w:p>
    <w:p w:rsidR="00000000" w:rsidRDefault="009C1233">
      <w:pPr>
        <w:pStyle w:val="ConsPlusTitle"/>
        <w:jc w:val="center"/>
      </w:pPr>
      <w:r>
        <w:t>ФЕДЕРАЛЬНЫЙ ЗАКОН</w:t>
      </w:r>
    </w:p>
    <w:p w:rsidR="00000000" w:rsidRDefault="009C1233">
      <w:pPr>
        <w:pStyle w:val="ConsPlusTitle"/>
        <w:jc w:val="center"/>
      </w:pPr>
    </w:p>
    <w:p w:rsidR="00000000" w:rsidRDefault="009C1233">
      <w:pPr>
        <w:pStyle w:val="ConsPlusTitle"/>
        <w:jc w:val="center"/>
      </w:pPr>
      <w:r>
        <w:t>О БЕЗОПАСНОСТИ ДОРОЖНОГО ДВИЖЕНИЯ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jc w:val="right"/>
      </w:pPr>
      <w:r>
        <w:t>Принят</w:t>
      </w:r>
    </w:p>
    <w:p w:rsidR="00000000" w:rsidRDefault="009C1233">
      <w:pPr>
        <w:pStyle w:val="ConsPlusNormal"/>
        <w:jc w:val="right"/>
      </w:pPr>
      <w:r>
        <w:t>Государственной Думой</w:t>
      </w:r>
    </w:p>
    <w:p w:rsidR="00000000" w:rsidRDefault="009C1233">
      <w:pPr>
        <w:pStyle w:val="ConsPlusNormal"/>
        <w:jc w:val="right"/>
      </w:pPr>
      <w:r>
        <w:t>15 ноября 1995 года</w:t>
      </w:r>
    </w:p>
    <w:p w:rsidR="00000000" w:rsidRDefault="009C123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C1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C1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02.03.1999 N 41-ФЗ,</w:t>
            </w:r>
          </w:p>
          <w:p w:rsidR="00000000" w:rsidRDefault="009C1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25.04.2002 N 41-ФЗ, от 10.01.2003 N 15-ФЗ, от 22.08.2004 N 122-ФЗ,</w:t>
            </w:r>
          </w:p>
          <w:p w:rsidR="00000000" w:rsidRDefault="009C1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18.12.2006 N 232-ФЗ, от 08.11.2007 N 257-ФЗ, от 01.12.2007 N 309-ФЗ,</w:t>
            </w:r>
          </w:p>
          <w:p w:rsidR="00000000" w:rsidRDefault="009C1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30.12.2008 N 313-ФЗ, от 25.11.2009 N 267-ФЗ, от 23.07.2010 N 169-ФЗ,</w:t>
            </w:r>
          </w:p>
          <w:p w:rsidR="00000000" w:rsidRDefault="009C1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27.07.2010 N 227-ФЗ, от 21.04.2011 N 69-ФЗ, от 01.07.2011 N 170-ФЗ,</w:t>
            </w:r>
          </w:p>
          <w:p w:rsidR="00000000" w:rsidRDefault="009C1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11.07.2011 N 192-ФЗ, от 18.07.2011 N 2</w:t>
            </w:r>
            <w:r>
              <w:rPr>
                <w:color w:val="392C69"/>
              </w:rPr>
              <w:t>42-ФЗ, от 19.07.2011 N 248-ФЗ,</w:t>
            </w:r>
          </w:p>
          <w:p w:rsidR="00000000" w:rsidRDefault="009C1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14.06.2012 N 78-ФЗ, от 28.07.2012 N 131-ФЗ, от 26.04.2013 N 65-ФЗ,</w:t>
            </w:r>
          </w:p>
          <w:p w:rsidR="00000000" w:rsidRDefault="009C1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07.05.2013 N 92-ФЗ (ред. 02.07.2013), от 02.07.2013 N 185-ФЗ,</w:t>
            </w:r>
          </w:p>
          <w:p w:rsidR="00000000" w:rsidRDefault="009C1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23.07.2013 N 196-ФЗ, от 25.11.2013 N 317-ФЗ, от 28.12.2013 N 437-ФЗ,</w:t>
            </w:r>
          </w:p>
          <w:p w:rsidR="00000000" w:rsidRDefault="009C1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14.10.2014 N 30</w:t>
            </w:r>
            <w:r>
              <w:rPr>
                <w:color w:val="392C69"/>
              </w:rPr>
              <w:t>7-ФЗ, от 08.06.2015 N 143-ФЗ, от 13.07.2015 N 233-ФЗ,</w:t>
            </w:r>
          </w:p>
          <w:p w:rsidR="00000000" w:rsidRDefault="009C1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28.11.2015 N 340-ФЗ, от 28.11.2015 N 357-ФЗ, от 05.04.2016 N 104-ФЗ,</w:t>
            </w:r>
          </w:p>
          <w:p w:rsidR="00000000" w:rsidRDefault="009C1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01.05.2016 N 126-ФЗ, от 03.07.2016 N 259-ФЗ, от 03.07.2016 N 296-ФЗ,</w:t>
            </w:r>
          </w:p>
          <w:p w:rsidR="00000000" w:rsidRDefault="009C1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26.07.2017 N 204-ФЗ, от 20.12.2017 N 398-ФЗ (ред. 30.10</w:t>
            </w:r>
            <w:r>
              <w:rPr>
                <w:color w:val="392C69"/>
              </w:rPr>
              <w:t>.2018),</w:t>
            </w:r>
          </w:p>
          <w:p w:rsidR="00000000" w:rsidRDefault="009C1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29.12.2017 N 443-ФЗ, от 27.12.2018 N 508-ФЗ)</w:t>
            </w:r>
          </w:p>
        </w:tc>
      </w:tr>
    </w:tbl>
    <w:p w:rsidR="00000000" w:rsidRDefault="009C1233">
      <w:pPr>
        <w:pStyle w:val="ConsPlusNormal"/>
        <w:jc w:val="both"/>
      </w:pPr>
    </w:p>
    <w:p w:rsidR="00000000" w:rsidRDefault="009C1233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1. Задачи настоящего Федерального закона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Настоящий Федеральный закон определяет правовые основы обеспечения безопасности дорожного движения на территории Российской Федерации.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Задачами настоящего Федерального закона являются: охрана жизни, здоровья и имущества граждан, защита их прав и законных и</w:t>
      </w:r>
      <w:r>
        <w:t>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2. Основные термины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основные термины: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безопасность дорожного движения - состояние данного процесса, отражающее степень за</w:t>
      </w:r>
      <w:r>
        <w:t>щищенности его участников от дорожно-транспортных происшествий и их последствий;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</w:t>
      </w:r>
      <w:r>
        <w:t>ранспортные средства, сооружения, грузы либо причинен иной материальный ущерб;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</w:t>
      </w:r>
      <w:r>
        <w:t>й;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абзац утратил силу. - Федеральный закон от 29.12.2017 N 443-ФЗ;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дорога 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</w:t>
      </w:r>
      <w:r>
        <w:t>оезжих частей, а также трамвайные пути, тротуары, обочины и разделительные полосы при их наличии;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транспортное средство - устройство, предназначенное для перевозки по дорогам людей, грузов или оборудования, установленного на нем;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водитель транспортного сре</w:t>
      </w:r>
      <w:r>
        <w:t>дства - лицо, управляющее транспортным средством (в том числе обучающее управлению транспортным средством). Водитель может управлять транспортным средством в личных целях либо в качестве работника или индивидуального предпринимателя;</w:t>
      </w:r>
    </w:p>
    <w:p w:rsidR="00000000" w:rsidRDefault="009C1233">
      <w:pPr>
        <w:pStyle w:val="ConsPlusNormal"/>
        <w:jc w:val="both"/>
      </w:pPr>
      <w:r>
        <w:t>(абзац введен Федераль</w:t>
      </w:r>
      <w:r>
        <w:t>ным законом от 28.12.2013 N 437-ФЗ)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</w:t>
      </w:r>
      <w:r>
        <w:t>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</w:t>
      </w:r>
      <w:r>
        <w:t>и без взимания платы по решению собственника или иного владельца автомобильной дороги, собственника земельного участка либо собственника соответствующей части здания, строения или сооружения.</w:t>
      </w:r>
    </w:p>
    <w:p w:rsidR="00000000" w:rsidRDefault="009C1233">
      <w:pPr>
        <w:pStyle w:val="ConsPlusNormal"/>
        <w:jc w:val="both"/>
      </w:pPr>
      <w:r>
        <w:t>(абзац введен Федеральным законом от 01.05.2016 N 126-ФЗ)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аварий</w:t>
      </w:r>
      <w:r>
        <w:t>но-опасный участок дороги (место концентрации дорожно-транспортных происшествий) - участок дороги, улицы, не превышающий 1000 метров вне населенного пункта или 200 метров в населенном пункте, либо пересечение дорог, улиц, где в течение отчетного года произ</w:t>
      </w:r>
      <w:r>
        <w:t>ошло три и более дорожно-транспортных происшествия одного вида или пять и более дорожно-транспортных происшествий независимо от их вида, в результате которых погибли или были ранены люди.</w:t>
      </w:r>
    </w:p>
    <w:p w:rsidR="00000000" w:rsidRDefault="009C1233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9C123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</w:t>
            </w:r>
            <w:r>
              <w:rPr>
                <w:color w:val="392C69"/>
              </w:rPr>
              <w:t>нтПлюс: примечание.</w:t>
            </w:r>
          </w:p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 статья 2 дополняется новым абзацем.</w:t>
            </w:r>
          </w:p>
        </w:tc>
      </w:tr>
    </w:tbl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3. Основные принципы обеспечения безопасности дорожного движения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Основными принципами обеспечения безопасности дорожного движе</w:t>
      </w:r>
      <w:r>
        <w:t>ния являются: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соблюдение интересов граждан, общества и государства при обеспечении безопасности дорожного движения;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програ</w:t>
      </w:r>
      <w:r>
        <w:t>ммно-целевой подход к деятельности по обеспечению безопасности дорожного движения.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4. Правовые основы безопасности дорожного движения в Российской Федерации</w:t>
      </w:r>
    </w:p>
    <w:p w:rsidR="00000000" w:rsidRDefault="009C1233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 xml:space="preserve">Законодательство Российской Федерации </w:t>
      </w:r>
      <w:r>
        <w:t>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</w:t>
      </w:r>
      <w:r>
        <w:t xml:space="preserve"> Федерации, муниципальных правовых актов.</w:t>
      </w:r>
    </w:p>
    <w:p w:rsidR="00000000" w:rsidRDefault="009C1233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jc w:val="center"/>
        <w:outlineLvl w:val="0"/>
      </w:pPr>
      <w:r>
        <w:t>Глава II. ГОСУДАРСТВЕННАЯ ПОЛИТИКА В ОБЛАСТИ</w:t>
      </w:r>
    </w:p>
    <w:p w:rsidR="00000000" w:rsidRDefault="009C1233">
      <w:pPr>
        <w:pStyle w:val="ConsPlusTitle"/>
        <w:jc w:val="center"/>
      </w:pPr>
      <w:r>
        <w:t>ОБЕСПЕЧЕНИЯ БЕЗОПАСНОСТИ ДОРОЖНОГО ДВИЖЕНИЯ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5. Основные направления обеспечения безопасности дорожного движе</w:t>
      </w:r>
      <w:r>
        <w:t>ния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Обеспечение безопасности дорожного движения осуществляется посредством: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установления полномочий и ответственности Правительства Российской Федерации, федеральных органов исполнительной власти, органов исполнительной власти субъектов Российской Федерац</w:t>
      </w:r>
      <w:r>
        <w:t>ии и органов местного самоуправления;</w:t>
      </w:r>
    </w:p>
    <w:p w:rsidR="00000000" w:rsidRDefault="009C1233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</w:t>
      </w:r>
      <w:r>
        <w:t>ественных объединений, юридических и физических лиц в целях предупреждения дорожно-транспортных происшествий и снижения тяжести их последствий;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регулирования деятельности на автомобильном, городском наземном электрическом транспорте и в дорожном хозяйстве;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разработки и утверждения в установленном порядке законодательных, иных нормативных правовых актов по вопросам обеспечения безопасности дорожного движения: технических регламентов, правил, документов по стандартизации, принимаемых в соответствии с законода</w:t>
      </w:r>
      <w:r>
        <w:t>тельством Российской Федерации о стандартизации, технических норм и других нормативных документов;</w:t>
      </w:r>
    </w:p>
    <w:p w:rsidR="00000000" w:rsidRDefault="009C1233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осуществления деятельности по организации дорожного движения;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материального и финансового обеспечения мероприятий по безопасности дорожного движения;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организации подготовки водителей транспортных средств и обучения граждан правилам и требованиям безопасности движения;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проведения комплекса мероприятий по медицинскому </w:t>
      </w:r>
      <w:r>
        <w:t>обеспечению безопасности дорожного движения;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осуществления обязательной сертификации или декларирования соответствия транспортных средств, а также составных частей конструкций, предметов дополнительного оборудования, запасных частей и принадлежностей транс</w:t>
      </w:r>
      <w:r>
        <w:t>портных средств;</w:t>
      </w:r>
    </w:p>
    <w:p w:rsidR="00000000" w:rsidRDefault="009C1233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лицензирования отдельных видов деятельности, осуществляемых на автомобильном транспорте, в соответствии с законодательством Российской Федерации;</w:t>
      </w:r>
    </w:p>
    <w:p w:rsidR="00000000" w:rsidRDefault="009C1233">
      <w:pPr>
        <w:pStyle w:val="ConsPlusNormal"/>
        <w:jc w:val="both"/>
      </w:pPr>
      <w:r>
        <w:t>(в ред. Федерального закона от 10.01.2003</w:t>
      </w:r>
      <w:r>
        <w:t xml:space="preserve"> N 15-ФЗ)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проведения социально ориентированной политики в области страхования на транспорте;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осуществления федерального государственного надзора в области обеспечения безопасности дорожного движения.</w:t>
      </w:r>
    </w:p>
    <w:p w:rsidR="00000000" w:rsidRDefault="009C1233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</w:t>
      </w:r>
      <w:r>
        <w:t>тья 6. Полномочия Российской Федерации, субъектов Российской Федерации, органов местного самоуправления и владельцев частных автомобильных дорог в области обеспечения безопасности дорожного движения</w:t>
      </w:r>
    </w:p>
    <w:p w:rsidR="00000000" w:rsidRDefault="009C1233">
      <w:pPr>
        <w:pStyle w:val="ConsPlusNormal"/>
        <w:jc w:val="both"/>
      </w:pPr>
      <w:r>
        <w:t>(в ред. Федерального закона от 03.07.2016 N 296-ФЗ)</w:t>
      </w:r>
    </w:p>
    <w:p w:rsidR="00000000" w:rsidRDefault="009C1233">
      <w:pPr>
        <w:pStyle w:val="ConsPlusNormal"/>
        <w:ind w:firstLine="540"/>
        <w:jc w:val="both"/>
      </w:pPr>
    </w:p>
    <w:p w:rsidR="00000000" w:rsidRDefault="009C1233">
      <w:pPr>
        <w:pStyle w:val="ConsPlusNormal"/>
        <w:ind w:firstLine="540"/>
        <w:jc w:val="both"/>
      </w:pPr>
      <w:r>
        <w:t>1. В</w:t>
      </w:r>
      <w:r>
        <w:t xml:space="preserve"> ведении Российской Федерации находятся: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формирование и проведение на территории Российской Федерации единой государственной политики в области обеспечения безопасности дорожного движения;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установление правовых основ обеспечения безопасности дорожного движ</w:t>
      </w:r>
      <w:r>
        <w:t>ения;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установление единой системы технических регламентов, правил, документов по стандартизации, принимаемых в соответствии с законодательством Российской Федерации о стандартизации, технических норм и других нормативных документов по вопросам обеспечения </w:t>
      </w:r>
      <w:r>
        <w:t>безопасности дорожного движения;</w:t>
      </w:r>
    </w:p>
    <w:p w:rsidR="00000000" w:rsidRDefault="009C1233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контроль за соответствием законов и иных нормативных правовых актов субъектов Российской Федерации в области обеспечения безопасности дорожного дви</w:t>
      </w:r>
      <w:r>
        <w:t>жения Конституции Российской Федерации и федеральным законам;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создание федеральных органов исполнительной власти, обеспечивающих реализацию государственной политики в области обеспечения безопасности дорожного движения;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разработка и утверждение федеральных</w:t>
      </w:r>
      <w:r>
        <w:t xml:space="preserve"> программ повышения безопасности дорожного движения и их финансовое обеспечение;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организация и осуществление федерального государственного надзора в области обеспечения безопасности дорожного </w:t>
      </w:r>
      <w:r>
        <w:t>движения;</w:t>
      </w:r>
    </w:p>
    <w:p w:rsidR="00000000" w:rsidRDefault="009C1233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координация деятельности органов исполнительной власти субъектов Российской Федерации в области обеспечения безопасности дорожного движения;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заключение международных договоров Российской Федерации в области обеспечения безопасности дорожного движения.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2. Полномочия федеральных органов исполнительной власти в области обеспечения безопасности дорожного движения являются расходными обязательствами</w:t>
      </w:r>
      <w:r>
        <w:t xml:space="preserve"> Российской Федерации.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По</w:t>
      </w:r>
      <w:r>
        <w:t>лномочия федеральных органов исполнительной власти в области обеспечения безопасности дорожного движения,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указа</w:t>
      </w:r>
      <w:r>
        <w:t>ми Президента Российской Федерации и постановлениями Правительства Российской Федерации в порядке, установленном Федеральным законом от 6 октября 1999 года N 184-ФЗ "Об общих принципах организации законодательных (представительных) и исполнительных органов</w:t>
      </w:r>
      <w:r>
        <w:t xml:space="preserve"> государственной власти субъектов Российской Федерации".</w:t>
      </w:r>
    </w:p>
    <w:p w:rsidR="00000000" w:rsidRDefault="009C1233">
      <w:pPr>
        <w:pStyle w:val="ConsPlusNormal"/>
        <w:jc w:val="both"/>
      </w:pPr>
      <w:r>
        <w:t>(абзац введен Федеральным законом от 13.07.2015 N 233-ФЗ)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К полномочиям владельцев автомобильных дорог общего пользования федерального значения, а в отношении автомобильных дорог, переданных в довери</w:t>
      </w:r>
      <w:r>
        <w:t>тельное управление Государственной компании "Российские автомобильные дороги", к полномочиям Государственной компании "Российские автомобильные дороги" в области обеспечения безопасности дорожного движения относятся осуществление мероприятий по обеспечению</w:t>
      </w:r>
      <w:r>
        <w:t xml:space="preserve"> безопасности дорожного движения на автомобильных дорогах общего пользования федерального значения при осуществлении дорожной деятельности, включая ежегодное (до 1 июля года, следующего за отчетным) утверждение перечней аварийно-опасных участков дорог, и р</w:t>
      </w:r>
      <w:r>
        <w:t>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9C1233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9C1233">
      <w:pPr>
        <w:pStyle w:val="ConsPlusNormal"/>
        <w:jc w:val="both"/>
      </w:pPr>
      <w:r>
        <w:t>(п. 2 в ред. Федерального закона от 22.08.2004 N 122-ФЗ)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3. К полномочиям орга</w:t>
      </w:r>
      <w:r>
        <w:t>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</w:t>
      </w:r>
      <w:r>
        <w:t>начения при осуществлении дорожной деятельности, включая: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</w:t>
      </w:r>
      <w:r>
        <w:t>о движения;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осуществление мероприятий по предупреждению детского дорожно-транспортного травматизма;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участие в организации подготовки и переподготовки водителей транспортных средств;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информирование граждан о правилах и требованиях в области обеспечения безо</w:t>
      </w:r>
      <w:r>
        <w:t>пасности дорожного движения.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9C1233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Орга</w:t>
      </w:r>
      <w:r>
        <w:t>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К полномочиям органов исполн</w:t>
      </w:r>
      <w:r>
        <w:t>ительной власти субъектов Российской Федерации - городов федерального значения Москвы, Санкт-Петербурга и Севастополя в области обеспечения безопасности дорожного движения относится также утверждение перечня транспортных средств, которые используются для п</w:t>
      </w:r>
      <w:r>
        <w:t>еревозки пассажиров, имеют, за исключением места водителя, более восьми мест для сидения, технически допустимая максимальная масса которых превышает 5 тонн и которым разрешено движение по полосе для маршрутных транспортных средств.</w:t>
      </w:r>
    </w:p>
    <w:p w:rsidR="00000000" w:rsidRDefault="009C1233">
      <w:pPr>
        <w:pStyle w:val="ConsPlusNormal"/>
        <w:jc w:val="both"/>
      </w:pPr>
      <w:r>
        <w:t>(абзац введен Федеральны</w:t>
      </w:r>
      <w:r>
        <w:t>м законом от 20.12.2017 N 398-ФЗ)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Перечень таких транспортных средств и последующие изменения в него должны быть официально опубликованы в порядке, установленном законодательством городов федерального значения Москвы, Санкт-Петербурга и Севастополя, не поз</w:t>
      </w:r>
      <w:r>
        <w:t>днее чем за тридцать дней до дня введения в действие этого перечня (изменений в перечень).</w:t>
      </w:r>
    </w:p>
    <w:p w:rsidR="00000000" w:rsidRDefault="009C1233">
      <w:pPr>
        <w:pStyle w:val="ConsPlusNormal"/>
        <w:jc w:val="both"/>
      </w:pPr>
      <w:r>
        <w:t>(абзац введен Федеральным законом от 20.12.2017 N 398-ФЗ)</w:t>
      </w:r>
    </w:p>
    <w:p w:rsidR="00000000" w:rsidRDefault="009C1233">
      <w:pPr>
        <w:pStyle w:val="ConsPlusNormal"/>
        <w:jc w:val="both"/>
      </w:pPr>
      <w:r>
        <w:t>(п. 3 в ред. Федерального закона от 11.07.2011 N 192-ФЗ)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4. К полномочиям органов местного самоуправления г</w:t>
      </w:r>
      <w:r>
        <w:t xml:space="preserve">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движения, ежегодное (до 1 июля года, следующего за отчетным) утверждение перечней аварийно-опасных участков </w:t>
      </w:r>
      <w:r>
        <w:t>дорог и разработка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значения, в том числе на объектах улично-дорожной сети, в границах населенных пунктов городско</w:t>
      </w:r>
      <w:r>
        <w:t>го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</w:t>
      </w:r>
      <w:r>
        <w:t>ечения безопасности дорожного движения.</w:t>
      </w:r>
    </w:p>
    <w:p w:rsidR="00000000" w:rsidRDefault="009C1233">
      <w:pPr>
        <w:pStyle w:val="ConsPlusNormal"/>
        <w:jc w:val="both"/>
      </w:pPr>
      <w:r>
        <w:t>(в ред. Федеральных законов от 28.11.2015 N 357-ФЗ, от 03.07.2016 N 296-ФЗ)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К полномочиям органов местного самоуправления муниципального района в области обеспечения безопасности дорожного движения относится осуществ</w:t>
      </w:r>
      <w:r>
        <w:t>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деятельности, включая: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принятие решений о временных ограни</w:t>
      </w:r>
      <w:r>
        <w:t>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участие в осуществлении мероприятий по предупреждению детского дорожно-транспортного травматизма на территории муниципального района.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</w:t>
      </w:r>
      <w:r>
        <w:t>очередных мер, направленных на устранение причин и условий совершения дорожно-транспортных происшествий.</w:t>
      </w:r>
    </w:p>
    <w:p w:rsidR="00000000" w:rsidRDefault="009C1233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К полномочиям органов местного самоуправления муниципального района в области обеспечения без</w:t>
      </w:r>
      <w:r>
        <w:t>опасности дорожного движения также относится осуществление полномочий, установленных абзацем первым настоящего пункта, на территориях сельских поселений, если иное не установлено законом субъекта Российской Федерации, а также на межселенной территории.</w:t>
      </w:r>
    </w:p>
    <w:p w:rsidR="00000000" w:rsidRDefault="009C1233">
      <w:pPr>
        <w:pStyle w:val="ConsPlusNormal"/>
        <w:jc w:val="both"/>
      </w:pPr>
      <w:r>
        <w:t>(аб</w:t>
      </w:r>
      <w:r>
        <w:t>зац введен Федеральным законом от 28.11.2015 N 357-ФЗ)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</w:t>
      </w:r>
      <w:r>
        <w:t>на автомобильных дорогах местного значения, в том числе на объектах улично-дорожной сети, в границах городского округа при осуществлении дорожной деятельности, включая: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принятие решений о временных ограничении или прекращении движения транспортных средств </w:t>
      </w:r>
      <w:r>
        <w:t>на автомобильных дорогах местного значения в границах городского округа в целях обеспечения безопасности дорожного движения;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первоочередных</w:t>
      </w:r>
      <w:r>
        <w:t xml:space="preserve"> мер, направленных на устранение причин и условий совершения дорожно-транспортных происшествий;</w:t>
      </w:r>
    </w:p>
    <w:p w:rsidR="00000000" w:rsidRDefault="009C1233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участие в осуществлении мероприятий по предупреждению детского дорожно-транспортного травматизма на те</w:t>
      </w:r>
      <w:r>
        <w:t>рритории городского округа.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000000" w:rsidRDefault="009C1233">
      <w:pPr>
        <w:pStyle w:val="ConsPlusNormal"/>
        <w:jc w:val="both"/>
      </w:pPr>
      <w:r>
        <w:t>(п. 4 в ред. Федерального закона от 11.07.2011 N 192-ФЗ)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5. К полном</w:t>
      </w:r>
      <w:r>
        <w:t xml:space="preserve">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деятельности, </w:t>
      </w:r>
      <w:r>
        <w:t>включая ежегодное (до 1 июля года, следующего за отчетным) утверждение перечней аварийно-опасных участков дорог,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9C1233">
      <w:pPr>
        <w:pStyle w:val="ConsPlusNormal"/>
        <w:jc w:val="both"/>
      </w:pPr>
      <w:r>
        <w:t>(п. 5 введен Федерал</w:t>
      </w:r>
      <w:r>
        <w:t>ьным законом от 03.07.2016 N 296-ФЗ)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7. Исключена. - Федеральный закон от 10.01.2003 N 15-ФЗ.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8. Участие общественных объединений в осуществлении мероприятий по обеспечению безопасности дорожного движения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1. Общественные объединения, созда</w:t>
      </w:r>
      <w:r>
        <w:t>нные для защиты прав и законных интересов граждан, участвующих в дорожном движении, в целях объединения коллективных усилий членов этих организаций для предотвращения дорожно-транспортных происшествий, в соответствии с их уставами имеют право в установленн</w:t>
      </w:r>
      <w:r>
        <w:t>ом законами порядке: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регламентов, правил, документов по стандартизации</w:t>
      </w:r>
      <w:r>
        <w:t>, принятых в соответствии с законодательством Российской Федерации о стандартизации, технических норм и других нормативных документов в области обеспечения безопасности дорожного движения;</w:t>
      </w:r>
    </w:p>
    <w:p w:rsidR="00000000" w:rsidRDefault="009C1233">
      <w:pPr>
        <w:pStyle w:val="ConsPlusNormal"/>
        <w:jc w:val="both"/>
      </w:pPr>
      <w:r>
        <w:t>(в ред. Федеральных законов от 19.07.2011 N 248-ФЗ, от 05.04.2016 N</w:t>
      </w:r>
      <w:r>
        <w:t xml:space="preserve"> 104-ФЗ)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проводить по просьбе членов общественных объединений исследования причин и обстоятельств дорожно-транспортных происшествий, передавать материалы в прокуратуру и представлять интересы своих членов в суде;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проводить мероприятия по профилактике авари</w:t>
      </w:r>
      <w:r>
        <w:t>йности.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2. Федеральные органы исполнительной власти, органы исполнительной власти субъектов Российской Федерации, органы местного самоуправления и хозяйствующие субъекты могут привлекать с их согласия общественные объединения к проведению мероприятий по об</w:t>
      </w:r>
      <w:r>
        <w:t>еспечению безопасности дорожного движения.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9. Организация государственного учета основных показателей состояния безопасности дорожного движения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1.</w:t>
      </w:r>
      <w:r>
        <w:t xml:space="preserve"> На территории Российской Федерации осуществляется государственный учет основных показателей состояния безопасности дорожного движения. Такими показателями являются количество дорожно-транспортных происшествий, пострадавших в них граждан, транспортных сред</w:t>
      </w:r>
      <w:r>
        <w:t xml:space="preserve">ств, водителей транспортных средств; нарушителей правил дорожного движения, административных правонарушений и уголовных преступлений в области дорожного движения, а также другие показатели, отражающие состояние безопасности дорожного движения и результаты </w:t>
      </w:r>
      <w:r>
        <w:t>деятельности по ее обеспечению.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2. Система государственного учета обеспечивает организацию и проведение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 по ф</w:t>
      </w:r>
      <w:r>
        <w:t>ормированию и реализации государственной политики в области обеспечения безопасности дорожного движения.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3. Порядок ведения государственного учета, использования учетных сведений и формирования отчетных данных в области обеспечения безопасности дорожного д</w:t>
      </w:r>
      <w:r>
        <w:t>вижения устанавливается Правительством Российской Федерации.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jc w:val="center"/>
        <w:outlineLvl w:val="0"/>
      </w:pPr>
      <w:r>
        <w:t>Глава III. ПРОГРАММЫ ОБЕСПЕЧЕНИЯ БЕЗОПАСНОСТИ</w:t>
      </w:r>
    </w:p>
    <w:p w:rsidR="00000000" w:rsidRDefault="009C1233">
      <w:pPr>
        <w:pStyle w:val="ConsPlusTitle"/>
        <w:jc w:val="center"/>
      </w:pPr>
      <w:r>
        <w:t>ДОРОЖНОГО ДВИЖЕНИЯ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10. Программы обеспечения безопасности дорожного движения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1. В целях реализации государственной политики в области обесп</w:t>
      </w:r>
      <w:r>
        <w:t>ечения безопасности дорожного движения разрабатываются федеральные, региональные и местные программы, направленные на сокращение количества дорожно-транспортных происшествий и снижение ущерба от этих происшествий.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2. Федеральные программы разрабатываются в</w:t>
      </w:r>
      <w:r>
        <w:t xml:space="preserve"> соответствии с требованиями к таким программам, утверждаемыми Правительством Российской Федерации.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3. Федеральные, региональные и местные программы обеспечения безопасности дорожного движения финансируются за счет средств соответствующих бюджетов и внебюд</w:t>
      </w:r>
      <w:r>
        <w:t>жетных источников.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jc w:val="center"/>
        <w:outlineLvl w:val="0"/>
      </w:pPr>
      <w:r>
        <w:t>Глава IV. ОСНОВНЫЕ ТРЕБОВАНИЯ ПО ОБЕСПЕЧЕНИЮ</w:t>
      </w:r>
    </w:p>
    <w:p w:rsidR="00000000" w:rsidRDefault="009C1233">
      <w:pPr>
        <w:pStyle w:val="ConsPlusTitle"/>
        <w:jc w:val="center"/>
      </w:pPr>
      <w:r>
        <w:t>БЕЗОПАСНОСТИ ДОРОЖНОГО ДВИЖЕНИЯ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11. Основные требования по обеспечению безопасности дорожного движения при проектировании, строительстве и реконструкции дорог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1. Проектирование, стро</w:t>
      </w:r>
      <w:r>
        <w:t xml:space="preserve">ительство и реконструкция дорог на территории Российской Федерации должны обеспечивать безопасность дорожного движения. Соответствие построенных и реконструированных дорог требованиям технических регламентов и других нормативных документов устанавливается </w:t>
      </w:r>
      <w:r>
        <w:t>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</w:t>
      </w:r>
      <w:r>
        <w:t>ации в соответствии с требованиями законодательства Российской Федерации о градостроительной деятельности.</w:t>
      </w:r>
    </w:p>
    <w:p w:rsidR="00000000" w:rsidRDefault="009C1233">
      <w:pPr>
        <w:pStyle w:val="ConsPlusNormal"/>
        <w:jc w:val="both"/>
      </w:pPr>
      <w:r>
        <w:t>(в ред. Федеральных законов от 18.12.2006 N 232-ФЗ, от 19.07.2011 N 248-ФЗ)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2. Ответственность за соответствие дорог установленным требованиям в част</w:t>
      </w:r>
      <w:r>
        <w:t>и обеспечения безопасности дорожного движения на этапе проектирования возлагается на исполнителя проекта, а на этапах реконструкции и строительства - на исполнителя работ.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3. При проектировании, строительстве и реконструкции дорог не допускается снижение капитальных затрат за счет инженерных решений, отрицательно влияющих на безопасность дорожного движения.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12. Основные требования по обеспечению безопасности дорожног</w:t>
      </w:r>
      <w:r>
        <w:t>о движения при ремонте и содержании дорог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1.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</w:t>
      </w:r>
      <w:r>
        <w:t>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000000" w:rsidRDefault="009C1233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2. Обязанность по </w:t>
      </w:r>
      <w:r>
        <w:t>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000000" w:rsidRDefault="009C1233">
      <w:pPr>
        <w:pStyle w:val="ConsPlusNormal"/>
        <w:jc w:val="both"/>
      </w:pPr>
      <w:r>
        <w:t>(в ред. Федеральных законов от 08.11.2007 N 257-ФЗ, от 19.0</w:t>
      </w:r>
      <w:r>
        <w:t>7.2011 N 248-ФЗ)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bookmarkStart w:id="0" w:name="Par193"/>
      <w:bookmarkEnd w:id="0"/>
      <w:r>
        <w:t>Статья 13. Обустройство дорог объектами сервиса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 xml:space="preserve">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</w:t>
      </w:r>
      <w:r>
        <w:t xml:space="preserve">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</w:t>
      </w:r>
      <w:r>
        <w:t>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медицинских организаций, организаций связи,</w:t>
      </w:r>
      <w:r>
        <w:t xml:space="preserve"> а равно информацию о безопасных условиях движения на соответствующих участках дорог.</w:t>
      </w:r>
    </w:p>
    <w:p w:rsidR="00000000" w:rsidRDefault="009C1233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bookmarkStart w:id="1" w:name="Par198"/>
      <w:bookmarkEnd w:id="1"/>
      <w:r>
        <w:t>Статья 14. Временные ограничение или прекращение движения транспортных средств по автомобильным дорогам</w:t>
      </w:r>
    </w:p>
    <w:p w:rsidR="00000000" w:rsidRDefault="009C1233">
      <w:pPr>
        <w:pStyle w:val="ConsPlusNormal"/>
        <w:ind w:firstLine="540"/>
        <w:jc w:val="both"/>
      </w:pPr>
      <w:r>
        <w:t>(</w:t>
      </w:r>
      <w:r>
        <w:t>в ред. Федерального закона от 21.04.2011 N 69-ФЗ)</w:t>
      </w:r>
    </w:p>
    <w:p w:rsidR="00000000" w:rsidRDefault="009C1233">
      <w:pPr>
        <w:pStyle w:val="ConsPlusNormal"/>
        <w:ind w:firstLine="540"/>
        <w:jc w:val="both"/>
      </w:pPr>
    </w:p>
    <w:p w:rsidR="00000000" w:rsidRDefault="009C1233">
      <w:pPr>
        <w:pStyle w:val="ConsPlusNormal"/>
        <w:ind w:firstLine="540"/>
        <w:jc w:val="both"/>
      </w:pPr>
      <w:r>
        <w:t>Временные ограничение или прекращение движения транспортных средств по автомобильным дорогам федерального, регионального или межмуниципального, местного значения осуществляются соответственно федеральным о</w:t>
      </w:r>
      <w:r>
        <w:t>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уполномоченным органом исполнительной власти субъекта Российской Федерации, органом местного самоупр</w:t>
      </w:r>
      <w:r>
        <w:t>авления в соответствии с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15. Основные требо</w:t>
      </w:r>
      <w:r>
        <w:t>вания по обеспечению безопасности дорожного движения при изготовлении и реализации транспортных средств, их составных частей, предметов дополнительного оборудования, запасных частей и принадлежностей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1. Транспортные средства, изготовленные в Российской Фе</w:t>
      </w:r>
      <w:r>
        <w:t>дерации или ввозимые из-за рубежа сроком более чем на шесть месяцев и предназначенные для участия в дорожном движении на ее территории, а также составные части конструкций, предметы дополнительного оборудования, запасные части и принадлежности транспортных</w:t>
      </w:r>
      <w:r>
        <w:t xml:space="preserve"> средств в части, относящейся к обеспечению безопасности дорожного движения, подлежат обязательной сертификации или декларированию соответствия в порядке, установленном законодательством Российской Федерации о техническом регулировании.</w:t>
      </w:r>
    </w:p>
    <w:p w:rsidR="00000000" w:rsidRDefault="009C1233">
      <w:pPr>
        <w:pStyle w:val="ConsPlusNormal"/>
        <w:jc w:val="both"/>
      </w:pPr>
      <w:r>
        <w:t>(в ред. Федеральног</w:t>
      </w:r>
      <w:r>
        <w:t>о закона от 30.12.2008 N 313-ФЗ)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2. Ответственность изготовителя (продавца, исполнителя)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средств, подлежащих </w:t>
      </w:r>
      <w:r>
        <w:t>реализации на территории Российской Федерации, определяется законодательством Российской Федерации.</w:t>
      </w:r>
    </w:p>
    <w:p w:rsidR="00000000" w:rsidRDefault="009C1233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9C123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4 а</w:t>
            </w:r>
            <w:r>
              <w:rPr>
                <w:color w:val="392C69"/>
              </w:rPr>
              <w:t>вгуста 2019 года Федеральным законом от 03.08.2018 N 283-ФЗ пункт 3 статьи 15 излагается в новой редакции.</w:t>
            </w:r>
          </w:p>
        </w:tc>
      </w:tr>
    </w:tbl>
    <w:p w:rsidR="00000000" w:rsidRDefault="009C1233">
      <w:pPr>
        <w:pStyle w:val="ConsPlusNormal"/>
        <w:spacing w:before="300"/>
        <w:ind w:firstLine="540"/>
        <w:jc w:val="both"/>
      </w:pPr>
      <w:r>
        <w:t>3. Допуск транспортных средств, предназначенных для участия в дорожном движении на территории Российской Федерации, за исключением транспортных сред</w:t>
      </w:r>
      <w:r>
        <w:t>ств, участвующих в международном движении или ввозимых на территорию Российской Федерации на срок не более шести месяцев, осуществляется в соответствии с законодательством Российской Федерации путем регистрации транспортных средств и выдачи соответствующих</w:t>
      </w:r>
      <w:r>
        <w:t xml:space="preserve"> документов. Регистрация транспортных средств без документа, удостоверяющего его соответствие установленным требованиям безопасности дорожного движения, запрещается. В случаях, предусмотренных законодательством Российской Федерации, отдельные действия по р</w:t>
      </w:r>
      <w:r>
        <w:t>егистрации транспортных средств и выдача соответствующих документов осуществляются в том числе в электронной форме.</w:t>
      </w:r>
    </w:p>
    <w:p w:rsidR="00000000" w:rsidRDefault="009C1233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9C123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4 августа 2019 года Федеральным законом от 03.08.2018 N </w:t>
            </w:r>
            <w:r>
              <w:rPr>
                <w:color w:val="392C69"/>
              </w:rPr>
              <w:t>283-ФЗ в пункт 4 статьи 15 вносятся изменения.</w:t>
            </w:r>
          </w:p>
        </w:tc>
      </w:tr>
    </w:tbl>
    <w:p w:rsidR="00000000" w:rsidRDefault="009C1233">
      <w:pPr>
        <w:pStyle w:val="ConsPlusNormal"/>
        <w:spacing w:before="300"/>
        <w:ind w:firstLine="540"/>
        <w:jc w:val="both"/>
      </w:pPr>
      <w:r>
        <w:t>4. После внесения изменения в конструкцию зарегистрированных транспортных средств, в том числе в конструкцию их составных частей, предметов дополнительного оборудования, запасных частей и принадлежностей, вли</w:t>
      </w:r>
      <w:r>
        <w:t>яющих на обеспечение безопасности дорожного движения, необходимо проведение повторной сертификации или повторного декларирования соответствия.</w:t>
      </w:r>
    </w:p>
    <w:p w:rsidR="00000000" w:rsidRDefault="009C1233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16. Основные требования по обеспечению безопасности д</w:t>
      </w:r>
      <w:r>
        <w:t>орожного движения при эксплуатации транспортных средств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1. 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2. 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000000" w:rsidRDefault="009C123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4 авгус</w:t>
            </w:r>
            <w:r>
              <w:rPr>
                <w:color w:val="392C69"/>
              </w:rPr>
              <w:t>та 2019 года Федеральным законом от 03.08.2018 N 283-ФЗ в пункт 3 статьи 16 вносятся изменения.</w:t>
            </w:r>
          </w:p>
        </w:tc>
      </w:tr>
    </w:tbl>
    <w:p w:rsidR="00000000" w:rsidRDefault="009C123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правилах обязательного страхования гражданской ответственности владельцев транспортных средств см. Положение, утвержденное Банк</w:t>
            </w:r>
            <w:r>
              <w:rPr>
                <w:color w:val="392C69"/>
              </w:rPr>
              <w:t>ом России 19.09.2014 N 431-П.</w:t>
            </w:r>
          </w:p>
        </w:tc>
      </w:tr>
    </w:tbl>
    <w:p w:rsidR="00000000" w:rsidRDefault="009C1233">
      <w:pPr>
        <w:pStyle w:val="ConsPlusNormal"/>
        <w:spacing w:before="300"/>
        <w:ind w:firstLine="540"/>
        <w:jc w:val="both"/>
      </w:pPr>
      <w:r>
        <w:t>3. Владельцы транспортных средств должны осуществлять обязательное страхование своей гражданской ответственности в соответствии с федеральным законом. В отношении транспортных средств, владельцы которых не исполнили данную об</w:t>
      </w:r>
      <w:r>
        <w:t>язанность, регистрация не проводится.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</w:t>
      </w:r>
      <w:r>
        <w:t>о осмотра, проведение которого предусмотрено законодательством в области технического осмотра транспортных средств.</w:t>
      </w:r>
    </w:p>
    <w:p w:rsidR="00000000" w:rsidRDefault="009C1233">
      <w:pPr>
        <w:pStyle w:val="ConsPlusNormal"/>
        <w:jc w:val="both"/>
      </w:pPr>
      <w:r>
        <w:t>(п. 3 в ред. Федерального закона от 01.07.2011 N 170-ФЗ)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17. Технический осмотр транспортных средств</w:t>
      </w:r>
    </w:p>
    <w:p w:rsidR="00000000" w:rsidRDefault="009C1233">
      <w:pPr>
        <w:pStyle w:val="ConsPlusNormal"/>
        <w:jc w:val="both"/>
      </w:pPr>
      <w:r>
        <w:t xml:space="preserve">(в ред. Федерального закона от </w:t>
      </w:r>
      <w:r>
        <w:t>01.07.2011 N 170-ФЗ)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1. Находящиеся в эксплуатации на территории Российской Федерации транспортные средства подлежат техническому осмотру, проведение которого предусмотрено законодательством в области технического осмотра транспортных средств.</w:t>
      </w:r>
    </w:p>
    <w:p w:rsidR="00000000" w:rsidRDefault="009C1233">
      <w:pPr>
        <w:pStyle w:val="ConsPlusNormal"/>
        <w:jc w:val="both"/>
      </w:pPr>
      <w:r>
        <w:t>(п. 1 в ред. Федерального закона от 01.07.2011 N 170-ФЗ)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2. Утратил силу с 1 января 2012 года. - Федеральный закон от 01.07.2011 N 170-ФЗ.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bookmarkStart w:id="2" w:name="Par236"/>
      <w:bookmarkEnd w:id="2"/>
      <w:r>
        <w:t>Статья 18. Основные требования по обеспечению безопасности дорожного движения при техническом обслуживан</w:t>
      </w:r>
      <w:r>
        <w:t>ии и ремонте транспортных средств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1.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2. Нормы, правила и процедуры технического обслуживания и ремонта </w:t>
      </w:r>
      <w:r>
        <w:t>транспортных средств устанавливаются заводами-изготовителями транспортных средств с учетом условий их эксплуатации.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3. Юридические лица и индивидуальные предприниматели, выполняющие работы и предоставляющие услуги по техническому обслуживанию и ремонту тра</w:t>
      </w:r>
      <w:r>
        <w:t>нспортных средств, обязаны обеспечивать их проведение в соответствии с установленными нормами и правилами.</w:t>
      </w:r>
    </w:p>
    <w:p w:rsidR="00000000" w:rsidRDefault="009C1233">
      <w:pPr>
        <w:pStyle w:val="ConsPlusNormal"/>
        <w:jc w:val="both"/>
      </w:pPr>
      <w:r>
        <w:t>(в ред. Федеральных законов от 10.01.2003 N 15-ФЗ, от 30.12.2008 N 313-ФЗ)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4. Транспортные средства, прошедшие техническое обслуживание и ремонт, дол</w:t>
      </w:r>
      <w:r>
        <w:t>жны отвечать требованиям, регламентирующим техническое состояние и оборудование транспортных средств, участвующих в дорожном движении, в части, относящейся к обеспечению безопасности дорожного движения, что подтверждается соответствующим документом, выдава</w:t>
      </w:r>
      <w:r>
        <w:t>емым исполнителем названных работ и услуг.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19. Основания и порядок запрещения эксплуатации транспортных средств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 xml:space="preserve">1. Запрещается эксплуатация транспортных средств при наличии у них технических неисправностей, создающих угрозу безопасности дорожного </w:t>
      </w:r>
      <w:r>
        <w:t>движения.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Перечень неисправностей транспортных средств и условия, при которых запрещается их эксплуатация, определяются Правительством Российской Федерации.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2. Запрещается эксплуатация транспортных средств, владельцами которых не исполнена установленная фе</w:t>
      </w:r>
      <w:r>
        <w:t>деральным законом обязанность по страхованию своей гражданской ответственности.</w:t>
      </w:r>
    </w:p>
    <w:p w:rsidR="00000000" w:rsidRDefault="009C1233">
      <w:pPr>
        <w:pStyle w:val="ConsPlusNormal"/>
        <w:jc w:val="both"/>
      </w:pPr>
      <w:r>
        <w:t>(п. 2 введен Федеральным законом от 25.04.2002 N 41-ФЗ)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2.1. Запрещается эксплуатация транспортных средств лицами, находящимися в состоянии алкогольного, наркотического или ино</w:t>
      </w:r>
      <w:r>
        <w:t>го токсического опьянения.</w:t>
      </w:r>
    </w:p>
    <w:p w:rsidR="00000000" w:rsidRDefault="009C1233">
      <w:pPr>
        <w:pStyle w:val="ConsPlusNormal"/>
        <w:jc w:val="both"/>
      </w:pPr>
      <w:r>
        <w:t>(п. 2.1 введен Федеральным законом от 23.07.2010 N 169-ФЗ)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3. Запрещение эксплуатации транспортного средства осуществляется уполномоченными на то должностными лицами.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20. Основные требования по обеспечению безопасности до</w:t>
      </w:r>
      <w:r>
        <w:t>рожного движения, предъявляемые к юридическим лицам, индивидуальным предпринимателям, физическим лицам при эксплуатации транспортных средств</w:t>
      </w:r>
    </w:p>
    <w:p w:rsidR="00000000" w:rsidRDefault="009C1233">
      <w:pPr>
        <w:pStyle w:val="ConsPlusNormal"/>
        <w:ind w:firstLine="540"/>
        <w:jc w:val="both"/>
      </w:pPr>
      <w:r>
        <w:t>(в ред. Федерального закона от 20.12.2017 N 398-ФЗ (ред. 30.10.2018))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bookmarkStart w:id="3" w:name="Par257"/>
      <w:bookmarkEnd w:id="3"/>
      <w:r>
        <w:t>1. Юридические лица, индивидуальные предприниматели, осуществляющие эксплуатацию транспортных средств, обязаны: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организовывать работу водителей в соответствии с требованиями, обеспечивающими безопасность дорожного движения;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не допускать управление транспор</w:t>
      </w:r>
      <w:r>
        <w:t xml:space="preserve">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 в соответствии с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пунктом 13 статьи 25</w:t>
        </w:r>
      </w:hyperlink>
      <w:r>
        <w:t xml:space="preserve"> настоящего Федерального закона;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соблюдать установленный законодательством Российской Федерации режим труда и отдыха водителей;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анализировать и устранять причины дорожно-транспортных происшествий и нарушений </w:t>
      </w:r>
      <w:r>
        <w:t>правил дорожного движения с участием принадлежащих им транспортных средств;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организовывать в соответствии с требованиями настоящего Федерального закона, Федерального закона от 21 ноября 2011 года N 323-ФЗ "Об основах охраны здоровья граждан в Российской Фе</w:t>
      </w:r>
      <w:r>
        <w:t>дерации"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обеспечивать соответствие технического состояния тран</w:t>
      </w:r>
      <w:r>
        <w:t>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</w:t>
      </w:r>
      <w:r>
        <w:t>ортные средства к эксплуатации при наличии у них неисправностей, при которых эксплуатация транспортных средств запрещена;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обеспечивать исполнение установленной федеральным законом обязанности по страхованию гражданской ответственности владельцев транспортн</w:t>
      </w:r>
      <w:r>
        <w:t>ых средств;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осуществлять техническое обслуживание транспортных средств в сроки, предусмотренные документацией заводов - изготовителей данных транспортных средств;</w:t>
      </w:r>
    </w:p>
    <w:p w:rsidR="00000000" w:rsidRDefault="009C123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</w:t>
            </w:r>
            <w:r>
              <w:rPr>
                <w:color w:val="392C69"/>
              </w:rPr>
              <w:t xml:space="preserve"> в абзац десятый пункта 1 статьи 20 вносятся изменения.</w:t>
            </w:r>
          </w:p>
        </w:tc>
      </w:tr>
    </w:tbl>
    <w:p w:rsidR="00000000" w:rsidRDefault="009C1233">
      <w:pPr>
        <w:pStyle w:val="ConsPlusNormal"/>
        <w:spacing w:before="300"/>
        <w:ind w:firstLine="540"/>
        <w:jc w:val="both"/>
      </w:pPr>
      <w:r>
        <w:t>оснащать транспортные средства техническими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</w:t>
      </w:r>
      <w:r>
        <w:t>да и отдыха водителей транспортных средств (далее - тахографы). Требования к тахографам, категории и виды оснащаемых ими транспортных средств, порядок оснащения транспортных средств тахографами, правила их использования, обслуживания и контроля их работы у</w:t>
      </w:r>
      <w:r>
        <w:t>станавливаются в порядке, определяемом Правительством Российской Федерации. Категории оснащаемых тахографами транспортных средств, осуществляющих регулярные перевозки пассажиров, а также виды сообщения, в которых осуществляются такие перевозки транспортным</w:t>
      </w:r>
      <w:r>
        <w:t>и средствами указанных категорий, устанавливаются Правительством Российской Федерации.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2. Указанные в </w:t>
      </w:r>
      <w:hyperlink w:anchor="Par257" w:tooltip="1. Юридические лица, индивидуальные предприниматели, осуществляющие эксплуатацию транспортных средств, обязаны:" w:history="1">
        <w:r>
          <w:rPr>
            <w:color w:val="0000FF"/>
          </w:rPr>
          <w:t>пункте 1</w:t>
        </w:r>
      </w:hyperlink>
      <w:r>
        <w:t xml:space="preserve"> насто</w:t>
      </w:r>
      <w:r>
        <w:t>ящей статьи юридические лица и индивидуальные предприниматели, осуществляющие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осуществляющие пере</w:t>
      </w:r>
      <w:r>
        <w:t>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автомобилями), кроме того, обязаны: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соблюдать правила обеспечения безопасности перевозок автомобильным транспортом и городским наземным электрическим транспортом, утверждаемые федеральным органом исполнительной власти, осуществляющим функции по выработке государственной политики и нормативно</w:t>
      </w:r>
      <w:r>
        <w:t>-правовому регулированию в сфере транспорта;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создавать условия для повышения квалификации водителей и других работников автомобильного и городского наземного электрического транспорта, обеспечивающих безопасность дорожного движения;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обеспечивать стоянку тр</w:t>
      </w:r>
      <w:r>
        <w:t>анспортных средств, принадлежащих им на праве собственности или ином законном основании, в границах городских поселений, городских округов, городов федерального значения Москвы, Санкт-Петербурга и Севастополя по возвращении из рейса и окончании смены водит</w:t>
      </w:r>
      <w:r>
        <w:t>еля на парковках (парковочных местах), соответствующих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а также осуще</w:t>
      </w:r>
      <w:r>
        <w:t xml:space="preserve">ствлять техническое обслуживание и ремонт указанных транспортных средств в соответствии с требованиями, установленными </w:t>
      </w:r>
      <w:hyperlink w:anchor="Par236" w:tooltip="Статья 18. Основные требования по обеспечению безопасности дорожного движения при техническом обслуживании и ремонте транспортных средств" w:history="1">
        <w:r>
          <w:rPr>
            <w:color w:val="0000FF"/>
          </w:rPr>
          <w:t>статьей 18</w:t>
        </w:r>
      </w:hyperlink>
      <w:r>
        <w:t xml:space="preserve"> настоящего Федерального закона;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назначать ответственного за обеспечение безопасности дорожного движения, прошедшего аттестацию на право заниматься соответствующей деятельностью в порядке, установленном федеральным ор</w:t>
      </w:r>
      <w:r>
        <w:t>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обеспечивать соответствие работников профессиональным и квалификационным требованиям, предъявляемым при осуще</w:t>
      </w:r>
      <w:r>
        <w:t>ствлении перевозок и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и соответствовать указанным требованиям при осуществлении пе</w:t>
      </w:r>
      <w:r>
        <w:t>ревозок индивидуальным предпринимателем самостоятельно;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организовывать и проводить предрейсовый или предсменный контроль технического состояния транспортных средств в порядке, установленном федеральным органом исполнительной власти, осуществляющим функции </w:t>
      </w:r>
      <w:r>
        <w:t>по выработке государственной политики и нормативно-правовому регулированию в сфере транспорта;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соблюдать правила технической эксплуатации транспортных средств городского наземного электрического транспорта, устанавливаемые федеральным органом исполнительно</w:t>
      </w:r>
      <w:r>
        <w:t>й власти, осуществляющим функции по выработке государственной политики и нормативно-правовому регулированию в сфере транспорта, при осуществлении перевозок пассажиров троллейбусами, трамваями;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соблюдать правила организованной перевозки группы детей автобус</w:t>
      </w:r>
      <w:r>
        <w:t>ами, установленные Правительством Российской Федерации, при осуществлении таких перевозок.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3. Физические лица, осуществляющие эксплуатацию грузовых автомобилей, разрешенная максимальная масса которых превышает 3500 килограммов, и автобусов, обязаны:</w:t>
      </w:r>
    </w:p>
    <w:p w:rsidR="00000000" w:rsidRDefault="009C1233">
      <w:pPr>
        <w:pStyle w:val="ConsPlusNormal"/>
        <w:jc w:val="both"/>
      </w:pPr>
      <w:r>
        <w:t>(в ред</w:t>
      </w:r>
      <w:r>
        <w:t>. Федерального закона от 27.12.2018 N 508-ФЗ)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обеспечивать соответствие технического состояния транс</w:t>
      </w:r>
      <w:r>
        <w:t>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транспо</w:t>
      </w:r>
      <w:r>
        <w:t>ртные средства к эксплуатации при наличии у них неисправностей, при которых эксплуатация транспортных средств запрещена;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осуществлять техническое обслуживание транспортных средств в сроки, предусмотренные документацией заводов - изготовителей данных трансп</w:t>
      </w:r>
      <w:r>
        <w:t>ортных средств.</w:t>
      </w:r>
    </w:p>
    <w:p w:rsidR="00000000" w:rsidRDefault="009C123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 пункт 3 статьи 20 дополняется новыми абзацами.</w:t>
            </w:r>
          </w:p>
        </w:tc>
      </w:tr>
    </w:tbl>
    <w:p w:rsidR="00000000" w:rsidRDefault="009C1233">
      <w:pPr>
        <w:pStyle w:val="ConsPlusNormal"/>
        <w:ind w:firstLine="540"/>
        <w:jc w:val="both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21. Мероприятия по организации дорожного движения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1. Мероприятия по организации дорожного движения, включая создание и обеспечение функционирования парковок (парковочных мест) в границах населенных пунктов, осуществляются в целях повышения безопасности дорожного движения и пропускной способности дорог фед</w:t>
      </w:r>
      <w:r>
        <w:t>еральными органами исполнительной власти, органами исполнительной власти субъектов Российской Федерации и органами местного самоуправления, юридическими и физическими лицами, являющимися собственниками или иными владельцами автомобильных дорог. Парковки (п</w:t>
      </w:r>
      <w:r>
        <w:t>арковочные места) в границах населенных пунктов создаются и используются в порядке, установленном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</w:t>
      </w:r>
      <w:r>
        <w:t>ые законодательные акты Российской Федерации", Федеральным законом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000000" w:rsidRDefault="009C1233">
      <w:pPr>
        <w:pStyle w:val="ConsPlusNormal"/>
        <w:jc w:val="both"/>
      </w:pPr>
      <w:r>
        <w:t>(в ред. Федеральных законов от 21.04.2011 N 69-ФЗ, о</w:t>
      </w:r>
      <w:r>
        <w:t>т 29.12.2017 N 443-ФЗ)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2.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документации по организации </w:t>
      </w:r>
      <w:r>
        <w:t>дорожного движения, разработанной в соответствии с Федеральным законом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000000" w:rsidRDefault="009C1233">
      <w:pPr>
        <w:pStyle w:val="ConsPlusNormal"/>
        <w:jc w:val="both"/>
      </w:pPr>
      <w:r>
        <w:t>(в ред. Федерального закона от 29.12.2017 N 443-</w:t>
      </w:r>
      <w:r>
        <w:t>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3. Не позднее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</w:t>
      </w:r>
      <w:r>
        <w:t>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 Информирование может осуществляться</w:t>
      </w:r>
      <w:r>
        <w:t xml:space="preserve"> посредством официального сайта федерального органа исполнительной власти, органа исполнительной власти субъекта Российской Федерации или органа местного самоуправления, в ведении которых находится соответствующая дорога, информационных табло (стендов), ра</w:t>
      </w:r>
      <w:r>
        <w:t>змещенных в общедоступных местах вблизи от места установки соответствующих дорожных знаков или нанесения разметки, а также иными способами, предусмотренными нормативными правовыми актами Российской Федерации, нормативными правовыми актами субъекта Российск</w:t>
      </w:r>
      <w:r>
        <w:t>ой Федерации, муниципальными нормативными правовыми актами.</w:t>
      </w:r>
    </w:p>
    <w:p w:rsidR="00000000" w:rsidRDefault="009C1233">
      <w:pPr>
        <w:pStyle w:val="ConsPlusNormal"/>
        <w:jc w:val="both"/>
      </w:pPr>
      <w:r>
        <w:t>(п. 3 введен Федеральным законом от 08.06.2015 N 143-ФЗ)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22. Требования по обеспечению безопасности дорожного движения в процессе его организации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 xml:space="preserve">1. Деятельность по организации дорожного </w:t>
      </w:r>
      <w:r>
        <w:t>движения на территории Российской Федерации должна осуществляться в соответствии с Федеральным законом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Перечень докумен</w:t>
      </w:r>
      <w:r>
        <w:t>тов по стандартизации (их частей), применение которых обязательно в целях обеспечения безопасности дорожного движения при его организации на территории Российской Федерации, определяется Правительством Российской Федерации.</w:t>
      </w:r>
    </w:p>
    <w:p w:rsidR="00000000" w:rsidRDefault="009C1233">
      <w:pPr>
        <w:pStyle w:val="ConsPlusNormal"/>
        <w:jc w:val="both"/>
      </w:pPr>
      <w:r>
        <w:t>(п. 1 в ред. Федерального закона</w:t>
      </w:r>
      <w:r>
        <w:t xml:space="preserve"> от 29.12.2017 N 443-ФЗ)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2.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3. Изменение организации движения транспортных ср</w:t>
      </w:r>
      <w:r>
        <w:t>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Федерации, либо уполномоченными должностными л</w:t>
      </w:r>
      <w:r>
        <w:t>ицами военной полиции Вооруженных Сил Российской Федерации по согласованию с органами внутренних дел Российской Федерации, либо должностными лицами дорожных и коммунальных служб с последующим уведомлением органов внутренних дел Российской Федерации. Распор</w:t>
      </w:r>
      <w:r>
        <w:t>яжения указанных лиц обязательны для всех участников дорожного движения.</w:t>
      </w:r>
    </w:p>
    <w:p w:rsidR="00000000" w:rsidRDefault="009C1233">
      <w:pPr>
        <w:pStyle w:val="ConsPlusNormal"/>
        <w:jc w:val="both"/>
      </w:pPr>
      <w:r>
        <w:t>(в ред. Федерального закона от 03.07.2016 N 259-ФЗ)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4 - 5. Утратили силу. - Федеральный закон от 29.12.2017 N 443-ФЗ.</w:t>
      </w:r>
    </w:p>
    <w:p w:rsidR="00000000" w:rsidRDefault="009C123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медицинском обеспечении безопасно</w:t>
            </w:r>
            <w:r>
              <w:rPr>
                <w:color w:val="392C69"/>
              </w:rPr>
              <w:t>сти дорожного движения см. Письмо Росздравнадзора от 12.03.2014 N 01И-271/14.</w:t>
            </w:r>
          </w:p>
        </w:tc>
      </w:tr>
    </w:tbl>
    <w:p w:rsidR="00000000" w:rsidRDefault="009C1233">
      <w:pPr>
        <w:pStyle w:val="ConsPlusTitle"/>
        <w:spacing w:before="300"/>
        <w:ind w:firstLine="540"/>
        <w:jc w:val="both"/>
        <w:outlineLvl w:val="1"/>
      </w:pPr>
      <w:r>
        <w:t>Статья 23. Медицинское обеспечение безопасности дорожного движения</w:t>
      </w:r>
    </w:p>
    <w:p w:rsidR="00000000" w:rsidRDefault="009C1233">
      <w:pPr>
        <w:pStyle w:val="ConsPlusNormal"/>
        <w:ind w:firstLine="540"/>
        <w:jc w:val="both"/>
      </w:pPr>
      <w:r>
        <w:t>(в ред. Федерального закона от 28.12.2013 N 437-ФЗ)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1. Медицинское обеспечение безопасности дорожного движения включает в себя: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обязательное медицинское освидетельствование кандидатов в водители транспортных средств;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обязательное медицинское освидетельствование водителей транспортных средств в связи с замен</w:t>
      </w:r>
      <w:r>
        <w:t>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</w:t>
      </w:r>
      <w:r>
        <w:t>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</w:t>
      </w:r>
      <w:r>
        <w:t>ться определенной деятельностью (в случае лишения права на управление транспортными средствами);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внеочередное обязательное медицинское освидетельствование водителей транспортных средств, при проведении обязательного периодического медицинского осмотра кото</w:t>
      </w:r>
      <w:r>
        <w:t xml:space="preserve">рых выявлены признаки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</w:t>
      </w:r>
      <w:r>
        <w:t>обследования и лечения;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обязательные предварительные, периодические (не реже одного раза в два года), предрейсовые и послерейсовые медицинские осмотры;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проведение санитарно-просветительной работы по вопросам профилактики управления транспортным средством в</w:t>
      </w:r>
      <w:r>
        <w:t xml:space="preserve"> состоянии алкогольного, наркотического или иного токсического опьянения;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оказание медицинской помощи пострадавшим в дорожно-транспортных происшествиях и обучение участников дорожного движения, сотрудников экстренных оперативных служб, а также населения на</w:t>
      </w:r>
      <w:r>
        <w:t>выкам оказания первой помощи пострадавшим в дорожно-транспортных происшествиях.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2. Обязательное медицинское освидетельствование проводится за счет средств водителей транспортных средств (кандидатов в водители транспортных средств).</w:t>
      </w:r>
    </w:p>
    <w:p w:rsidR="00000000" w:rsidRDefault="009C1233">
      <w:pPr>
        <w:pStyle w:val="ConsPlusNormal"/>
        <w:spacing w:before="240"/>
        <w:ind w:firstLine="540"/>
        <w:jc w:val="both"/>
      </w:pPr>
      <w:bookmarkStart w:id="4" w:name="Par318"/>
      <w:bookmarkEnd w:id="4"/>
      <w:r>
        <w:t>3. Обязатель</w:t>
      </w:r>
      <w:r>
        <w:t>ные предварительные медицинские осмотры проводятся в отношении лиц, принимаемых на работу в качестве водителей транспортных средств.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Обязательные периодические медицинские осмотры проводятся в течение всего времени работы лица в качестве водителя транспорт</w:t>
      </w:r>
      <w:r>
        <w:t>ного средства.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водителей, управляющих транспортными средствами, выезжающими по вызову экстренных операти</w:t>
      </w:r>
      <w:r>
        <w:t>вных служб.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Обязательные послерейсовые медицинские осмотры проводятся в течение всего времени работы лица в качестве водителя транспортного средства, если такая работа связана с перевозками пассажиров или опасных грузов.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4. Требование о прохождении обязате</w:t>
      </w:r>
      <w:r>
        <w:t>льных медицинских осмотров распространяется на индивидуальных предпринимателей в случае самостоятельного управления ими транспортными средствами, осуществляющими перевозки.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5. Обязательные медицинские осмотры, указанные в </w:t>
      </w:r>
      <w:hyperlink w:anchor="Par318" w:tooltip="3. Обязательные предварительные медицинские осмотры проводятся в отношении лиц, принимаемых на работу в качестве водителей транспортных средств." w:history="1">
        <w:r>
          <w:rPr>
            <w:color w:val="0000FF"/>
          </w:rPr>
          <w:t>пункте 3</w:t>
        </w:r>
      </w:hyperlink>
      <w:r>
        <w:t xml:space="preserve"> настоящей статьи, проводятся за счет средств работодателя.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6. Целью обязательного медицинского освидетельствования является определение наличия (отсутствия)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</w:t>
      </w:r>
      <w:r>
        <w:t>к управлению транспортными средствами.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7. Порядок проведения обязательного медицинского освидетельствования, форма медицинского заключения о наличии (об отсутствии) у водителей транспортных средств (кандидатов в водители транспортных средств) медицинских п</w:t>
      </w:r>
      <w:r>
        <w:t>ротивопоказаний, медицинских показаний или медицинских ограничений к управлению транспортными средствами, порядок выдачи указанного медицинского заключения, порядок направления на внеочередное обязательное медицинское освидетельствование, порядок приостано</w:t>
      </w:r>
      <w:r>
        <w:t>вления действия и аннулирования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</w:t>
      </w:r>
      <w:r>
        <w:t>нспортными средствами, порядок организации и проведения санитарно-просветительной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 устанавливаются уполномоченным Пра</w:t>
      </w:r>
      <w:r>
        <w:t>вительством Российской Федерации федеральным органом исполнительной власти.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Обязательное медицинское освидетельствование проводится в медицинских организациях государственной, муниципальной и частной систем здравоохранения, имеющих лицензию на медицинскую </w:t>
      </w:r>
      <w:r>
        <w:t>деятельность по оказанию соответствующих услуг (выполнению работ).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Обследование врачом-психиатром, врачом психиатром-наркологом осуществляется в специализированных медицинских организациях государственной и муниципальной систем здравоохранения по месту жит</w:t>
      </w:r>
      <w:r>
        <w:t>ельства либо месту пребывания водителя транспортного средства (кандидата в водители транспортного средства).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Обязательные предварительные и периодические медицинские осмотры проводятся в медицинских организациях государственной, муниципальной и частной сис</w:t>
      </w:r>
      <w:r>
        <w:t>тем здравоохранения, имеющих лицензию на медицинскую деятельность по оказанию соответствующих услуг (выполнению работ).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Обязательные предрейсовые и послерейсовые медицинские осмотры водителей транспортных средств проводятся либо привлекаемыми медицинскими </w:t>
      </w:r>
      <w:r>
        <w:t>работниками, либо в порядке и на условиях, предусмотренных частью 4 статьи 24 Федерального закона от 21 ноября 2011 года N 323-ФЗ "Об основах охраны здоровья граждан в Российской Федерации".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8. По результатам обязательного медицинского освидетельствования </w:t>
      </w:r>
      <w:r>
        <w:t xml:space="preserve">медицинскими организациями выдается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</w:t>
      </w:r>
      <w:r>
        <w:t>транспортными средствами.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</w:t>
      </w:r>
      <w:r>
        <w:t>ыми средствами изготавливается в двух экземплярах, один из которых остается в выдавшей его медицинской организации, а другой выдается водителю транспортного средства (кандидату в водители транспортного средства).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Медицинское заключение по результатам обяза</w:t>
      </w:r>
      <w:r>
        <w:t>тельного предварительного или обязательного периодического медицинского осмотра изготавливается в двух экземплярах, один из которых остается в выдавшей его медицинской организации, а другой выдается водителю транспортного средства для представления работод</w:t>
      </w:r>
      <w:r>
        <w:t>ателю, у которого хранится.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9. В случае выявления у водителя транспортного средства при проведении обязательного периодического медицинского осмотра признаков заболеваний (состояний), являющихся медицинскими противопоказаниями либо ранее не выявлявшимися м</w:t>
      </w:r>
      <w:r>
        <w:t>едицинскими показаниями или медицинскими ограничениями к управлению транспортным средством, водитель транспортного средства направляется на необходимые обследование и лечение, а при подтверждении наличия заболеваний (состояний), являющихся медицинскими про</w:t>
      </w:r>
      <w:r>
        <w:t>тивопоказаниями, медицинскими показаниями или медицинскими ограничениями к управлению транспортным средством, - на внеочередное обязательное медицинское освидетельствование. На время проведения необходимых обследования, лечения и внеочередного обязательног</w:t>
      </w:r>
      <w:r>
        <w:t>о медицинского освидетельствования действие ранее выданного водителю транспортного средства медицинского заключения приостанавливается, а в случае подтверждения наличия у водителя транспортного средства медицинских противопоказаний либо ранее не выявлявших</w:t>
      </w:r>
      <w:r>
        <w:t>ся медицинских показаний или медицинских ограничений к управлению транспортным средством указанное медицинское заключение аннулируется, о чем уведомляются соответствующие подразделения федерального органа исполнительной власти, осуществляющего функции по в</w:t>
      </w:r>
      <w:r>
        <w:t>ыработке и реализации государственной политики и нормативно-правовому регулированию в сфере внутренних дел.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10. Пострадавшим в дорожно-транспортных происшествиях оказывается первая помощь, а также медицинская помощь, которая заключается: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в оказании скорой </w:t>
      </w:r>
      <w:r>
        <w:t>медицинской помощи на месте дорожно-транспортного происшествия и в пути следования в медицинскую организацию;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в оказании первичной медико-санитарной помощи и специализированной медицинской помощи.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23.1. Медицинские противопоказания, медицинские пок</w:t>
      </w:r>
      <w:r>
        <w:t>азания и медицинские ограничения к управлению транспортными средствами</w:t>
      </w:r>
    </w:p>
    <w:p w:rsidR="00000000" w:rsidRDefault="009C1233">
      <w:pPr>
        <w:pStyle w:val="ConsPlusNormal"/>
        <w:ind w:firstLine="540"/>
        <w:jc w:val="both"/>
      </w:pPr>
      <w:r>
        <w:t>(введена Федеральным законом от 28.12.2013 N 437-ФЗ)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1. Медицинскими противопоказаниями к управлению транспортным средством являются заболевания (состояния), наличие которых препятству</w:t>
      </w:r>
      <w:r>
        <w:t>ет возможности управления транспортным средством.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2. Медицинскими показаниями к управлению транспортным средством являются заболевания (состояния), при которых управление транспортным средством допускается при оборудовании его специальными приспособлениями</w:t>
      </w:r>
      <w:r>
        <w:t>, либо при использовании водителем транспортного средства специальных приспособлений и (или) медицинских изделий, либо при наличии у транспортного средства определенных конструктивных характеристик.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3. Медицинскими ограничениями к управлению транспортным с</w:t>
      </w:r>
      <w:r>
        <w:t>редством являются заболевания (состояния), наличие которых препятствует возможности безопасного управления транспортным средством определенных категории, назначения и конструктивных характеристик.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4. Перечни медицинских противопоказаний, медицинских показа</w:t>
      </w:r>
      <w:r>
        <w:t>ний и медицинских ограничений к управлению транспортными средствами устанавливаются Правительством Российской Федерации.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24. Права и обязанности участников дорожного движения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1. Права граждан на безопасные условия движения по дорогам Российской Фе</w:t>
      </w:r>
      <w:r>
        <w:t>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2. Реализация участниками дорожного движения своих прав не должна о</w:t>
      </w:r>
      <w:r>
        <w:t>граничивать или нарушать права других участников дорожного движения.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3. Участники дорожного движения имеют право: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свободно и беспрепятственно передвигаться по дорогам в соответствии и на основании установленных правил, получать от органов исполнительной власти и лиц, указанных в </w:t>
      </w:r>
      <w:hyperlink w:anchor="Par193" w:tooltip="Статья 13. Обустройство дорог объектами сервиса" w:history="1">
        <w:r>
          <w:rPr>
            <w:color w:val="0000FF"/>
          </w:rPr>
          <w:t>статье 13</w:t>
        </w:r>
      </w:hyperlink>
      <w:r>
        <w:t xml:space="preserve"> наст</w:t>
      </w:r>
      <w:r>
        <w:t>оящего Федерального закона, достоверную информацию о безопасных условиях дорожного движения;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получать информацию от должностных лиц, указанных в </w:t>
      </w:r>
      <w:hyperlink w:anchor="Par198" w:tooltip="Статья 14. Временные ограничение или прекращение движения транспортных средств по автомобильным дорогам" w:history="1">
        <w:r>
          <w:rPr>
            <w:color w:val="0000FF"/>
          </w:rPr>
          <w:t>статье 14</w:t>
        </w:r>
      </w:hyperlink>
      <w:r>
        <w:t xml:space="preserve"> настоящего Федерального закона, о причинах установления ограничения или запрещения движения по дорогам;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получать полную и достоверную информацию о качестве продукции и услуг, связанных с обеспечением безопасности дорожного дв</w:t>
      </w:r>
      <w:r>
        <w:t>ижения;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на бесплатную медицинскую помощь, спасательные работы и другую экстренную помощь при дорожно-транспортном происшествии от организаций и (или) должностных лиц, на которых законом, иными нормативными правовыми актами возложена обязанность оказывать т</w:t>
      </w:r>
      <w:r>
        <w:t>акую помощь;</w:t>
      </w:r>
    </w:p>
    <w:p w:rsidR="00000000" w:rsidRDefault="009C1233">
      <w:pPr>
        <w:pStyle w:val="ConsPlusNormal"/>
        <w:jc w:val="both"/>
      </w:pPr>
      <w:r>
        <w:t>(в ред. Федерального закона от 10.01.2003 N 15-ФЗ)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на возмещение ущерба по основаниям и в порядке, которые установлены законодательством Российской Федерации, в случаях причинения им телесных повреждений, а также в случаях повреждения транспор</w:t>
      </w:r>
      <w:r>
        <w:t>тного средства и (или) груза в результате дорожно-транспортного происшествия;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обжаловать в порядке, установленном законодательством Российской Федерации, незаконные действия должностных лиц, осуществляющих полномочия в области обеспечения безопасности доро</w:t>
      </w:r>
      <w:r>
        <w:t>жного движения.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4.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000000" w:rsidRDefault="009C123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Водит</w:t>
            </w:r>
            <w:r>
              <w:rPr>
                <w:color w:val="392C69"/>
              </w:rPr>
              <w:t>ельские удостоверения, выданные в РФ до 05.11.2013, действительны до окончания срока их действия (ФЗ от 07.05.2013 N 92-ФЗ).</w:t>
            </w:r>
          </w:p>
        </w:tc>
      </w:tr>
    </w:tbl>
    <w:p w:rsidR="00000000" w:rsidRDefault="009C1233">
      <w:pPr>
        <w:pStyle w:val="ConsPlusTitle"/>
        <w:spacing w:before="300"/>
        <w:ind w:firstLine="540"/>
        <w:jc w:val="both"/>
        <w:outlineLvl w:val="1"/>
      </w:pPr>
      <w:r>
        <w:t>Статья 25. Основные положения, касающиеся допуска к управлению транспортными средствами</w:t>
      </w:r>
    </w:p>
    <w:p w:rsidR="00000000" w:rsidRDefault="009C1233">
      <w:pPr>
        <w:pStyle w:val="ConsPlusNormal"/>
        <w:ind w:firstLine="540"/>
        <w:jc w:val="both"/>
      </w:pPr>
      <w:r>
        <w:t xml:space="preserve">(в ред. Федерального закона от 07.05.2013 </w:t>
      </w:r>
      <w:r>
        <w:t>N 92-ФЗ)</w:t>
      </w:r>
    </w:p>
    <w:p w:rsidR="00000000" w:rsidRDefault="009C1233">
      <w:pPr>
        <w:pStyle w:val="ConsPlusNormal"/>
        <w:ind w:firstLine="540"/>
        <w:jc w:val="both"/>
      </w:pPr>
    </w:p>
    <w:p w:rsidR="00000000" w:rsidRDefault="009C1233">
      <w:pPr>
        <w:pStyle w:val="ConsPlusNormal"/>
        <w:ind w:firstLine="540"/>
        <w:jc w:val="both"/>
      </w:pPr>
      <w:r>
        <w:t>1.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категория "A" - мотоциклы;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категория "B" - автомобили (за исключением транспортных средств категории "A"), разрешенная максимальная масса которых не превышает 3500 килограммов и число сидячих мест которых, помимо сиденья водителя, не превышает восьми; авто</w:t>
      </w:r>
      <w:r>
        <w:t>мобили категории "B", сцепленные с прицепом, разрешенная максимальная масса которого не превышает 750 килограммов; автомобили категории "B", сцепленные с прицепом, разрешенная максимальная масса которого превышает 750 килограммов, но не превышает массы авт</w:t>
      </w:r>
      <w:r>
        <w:t>омобиля без нагрузки, при условии, что общая разрешенная максимальная масса такого состава транспортных средств не превышает 3500 килограммов;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категория "C" - автомобили, за исключением автомобилей категории "D", разрешенная максимальная масса которых прев</w:t>
      </w:r>
      <w:r>
        <w:t>ышает 3500 килограммов; автомобили категории "C", сцепленные с прицепом, разрешенная максимальная масса которого не превышает 750 килограммов;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категория "D" - автомобили, предназначенные для перевозки пассажиров и имеющие более восьми сидячих мест, помимо </w:t>
      </w:r>
      <w:r>
        <w:t>сиденья водителя; автомобили категории "D", сцепленные с прицепом, разрешенная максимальная масса которого не превышает 750 килограммов;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категория "BE" - автомобили категории "B", сцепленные с прицепом, разрешенная максимальная масса которого превышает 750</w:t>
      </w:r>
      <w:r>
        <w:t xml:space="preserve"> килограммов и превышает массу автомобиля без нагрузки; автомобили категории "B", сцепленные с прицепом, разрешенная максимальная масса которого превышает 750 килограммов, при условии, что общая разрешенная максимальная масса такого состава транспортных ср</w:t>
      </w:r>
      <w:r>
        <w:t>едств превышает 3500 килограммов;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категория "CE" - автомобили категории "C", сцепленные с прицепом, разрешенная максимальная масса которого превышает 750 килограммов;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категория "DE" - автомобили категории "D", сцепленные с прицепом, разрешенная максимальна</w:t>
      </w:r>
      <w:r>
        <w:t>я масса которого превышает 750 килограммов; сочлененные автобусы;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категория "Tm" - трамваи;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категория "Tb" - троллейбусы;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категория "M" - мопеды и легкие квадрициклы;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подкатегория "A1" - мотоциклы с рабочим объемом двигателя внутреннего сгорания, не превыш</w:t>
      </w:r>
      <w:r>
        <w:t>ающим 125 кубических сантиметров, и максимальной мощностью, не превышающей 11 киловатт;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подкатегория "B1" - трициклы и квадрициклы;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подкатегория "C1" - автомобили, за исключением автомобилей категории "D", разрешенная максимальная масса которых превышает 3</w:t>
      </w:r>
      <w:r>
        <w:t>500 килограммов, но не превышает 7500 килограммов; автомобили подкатегории "C1", сцепленные с прицепом, разрешенная максимальная масса которого не превышает 750 килограммов;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подкатегория "D1" - автомобили, предназначенные для перевозки пассажиров и имеющие</w:t>
      </w:r>
      <w:r>
        <w:t xml:space="preserve"> более восьми, но не более шестнадцати сидячих мест, помимо сиденья водителя; автомобили подкатегории "D1", сцепленные с прицепом, разрешенная максимальная масса которого не превышает 750 килограммов;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подкатегория "C1E" - автомобили подкатегории "C1", сцеп</w:t>
      </w:r>
      <w:r>
        <w:t>ленные с прицепом, разрешенная максимальная масса которого превышает 750 килограммов, но не превышает массы автомобиля без нагрузки, при условии, что общая разрешенная максимальная масса такого состава транспортных средств не превышает 12 000 килограммов;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подкатегория "D1E" - автомобили подкатегории "D1", сцепленные с прицепом, который не предназначен для перевозки пассажиров, разрешенная максимальная масса которого превышает 750 килограммов, но не превышает массы автомобиля без нагрузки, при условии, что о</w:t>
      </w:r>
      <w:r>
        <w:t>бщая разрешенная максимальная масса такого состава транспортных средств не превышает 12 000 килограммов.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2. Право на управление транспортными средствами предоставляется лицам, сдавшим соответствующие экзамены, при соблюдении условий, перечисленных в </w:t>
      </w:r>
      <w:hyperlink w:anchor="Par415" w:tooltip="Статья 26. Условия получения права на управление транспортными средствами" w:history="1">
        <w:r>
          <w:rPr>
            <w:color w:val="0000FF"/>
          </w:rPr>
          <w:t>статье 26</w:t>
        </w:r>
      </w:hyperlink>
      <w:r>
        <w:t xml:space="preserve"> настоящего Федерального закона.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Проведение экзаменов на право управления транспортными средствами (далее - экзамены), определение состава технических </w:t>
      </w:r>
      <w:r>
        <w:t>средств контроля, предназначенных для проведения экзаменов, требований к указанным техническим средствам и условий их применения, а также выдача водительских удостоверений осуществляется в порядке, установленном Правительством Российской Федерации.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Экзамен</w:t>
      </w:r>
      <w:r>
        <w:t>ы принимаются на транспортных средствах с механической или автоматической трансмиссией с учетом имеющихся медицинских ограничений и (или) медицинских показаний.</w:t>
      </w:r>
    </w:p>
    <w:p w:rsidR="00000000" w:rsidRDefault="009C1233">
      <w:pPr>
        <w:pStyle w:val="ConsPlusNormal"/>
        <w:jc w:val="both"/>
      </w:pPr>
      <w:r>
        <w:t>(в ред. Федерального закона от 28.12.2013 N 437-ФЗ)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Лицам, сдавшим экзамены на транспортных сре</w:t>
      </w:r>
      <w:r>
        <w:t>дствах с механической трансмиссией, предоставляется право на управление транспортными средствами соответствующей категории или подкатегории с любым видом трансмиссии.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Лицам, сдавшим экзамены на транспортных средствах с автоматической трансмиссией, предоста</w:t>
      </w:r>
      <w:r>
        <w:t>вляется право на управление транспортными средствами соответствующей категории или подкатегории только с автоматической трансмиссией.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3. Экзамены проводятся уполномоченными должностными лицами органов внутренних дел Российской Федерации.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Экзамены могут про</w:t>
      </w:r>
      <w:r>
        <w:t>водиться с применением технических средств контроля теоретических знаний и практических навыков экзаменуемых.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4. Право на управление транспортными средствами подтверждается водительским удостоверением.</w:t>
      </w:r>
    </w:p>
    <w:p w:rsidR="00000000" w:rsidRDefault="009C1233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5. В Российской Федерации выдаются российские национальные и международные водительские удостоверения, соответствующие требованиям международных договоров Российской Федерации.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6. Российское национальное водительское удостоверение выдается на срок десять л</w:t>
      </w:r>
      <w:r>
        <w:t>ет, если иное не предусмотрено федеральными законами.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7. Российское национальное водительское удостоверение, подтверждающее право на управление транспортными средствами категории "A", подтверждает также право на управление транспортными средствами подкатег</w:t>
      </w:r>
      <w:r>
        <w:t xml:space="preserve">ории "A1" и подкатегории "B1" с мотоциклетной посадкой или рулем мотоциклетного типа, категории "B" - подкатегории "B1" (кроме транспортных средств с мотоциклетной посадкой или рулем мотоциклетного типа), категории "C" - подкатегории "C1", категории "D" - </w:t>
      </w:r>
      <w:r>
        <w:t>подкатегории "D1", категории "CE" - подкатегории "C1E", категории "DE" - подкатегории "D1E".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Российское национальное водительское удостоверение, подтверждающее право на управление транспортными средствами любой из категорий или подкатегорий, перечисленных </w:t>
      </w:r>
      <w:r>
        <w:t>в настоящей статье, подтверждает право на управление транспортными средствами категории "M".</w:t>
      </w:r>
    </w:p>
    <w:p w:rsidR="00000000" w:rsidRDefault="009C1233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8. Международное водительское удостоверение выдается на срок до трех лет, но не более чем на срок действия росс</w:t>
      </w:r>
      <w:r>
        <w:t>ийского национального водительского удостоверения.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9. Выдача российских национа</w:t>
      </w:r>
      <w:r>
        <w:t>льных и международных водительских удостоверений взамен утраченных (похищенных) иностранных национальных и международных водительских удостоверений, выданных в других государствах, не производится.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10. Образцы российских национальных водительских удостовер</w:t>
      </w:r>
      <w:r>
        <w:t>ений и образцы международных водительских удостоверений утверждаются в порядке, определяемом Правительством Российской Федерации.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11. В случае, если в водительском удостоверении указаны ограничения допуска к управлению транспортными средствами, данное води</w:t>
      </w:r>
      <w:r>
        <w:t>тельское удостоверение признается действительным при условии соблюдения указанных в нем ограничений.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12. Лица, постоянно или временно проживающие либо временно пребывающие на территории Российской Федерации, допускаются к управлению транспортными средствам</w:t>
      </w:r>
      <w:r>
        <w:t xml:space="preserve">и на основании российских национальных водительских удостоверений, а при отсутствии таковых - на основании иностранных национальных или международных водительских удостоверений при соблюдении ограничений, указанных в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</w:t>
        </w:r>
        <w:r>
          <w:rPr>
            <w:color w:val="0000FF"/>
          </w:rPr>
          <w:t>кте 13</w:t>
        </w:r>
      </w:hyperlink>
      <w:r>
        <w:t xml:space="preserve"> настоящей статьи.</w:t>
      </w:r>
    </w:p>
    <w:p w:rsidR="00000000" w:rsidRDefault="009C1233">
      <w:pPr>
        <w:pStyle w:val="ConsPlusNormal"/>
        <w:spacing w:before="240"/>
        <w:ind w:firstLine="540"/>
        <w:jc w:val="both"/>
      </w:pPr>
      <w:bookmarkStart w:id="5" w:name="Par403"/>
      <w:bookmarkEnd w:id="5"/>
      <w:r>
        <w:t>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</w:t>
      </w:r>
      <w:r>
        <w:t xml:space="preserve"> связанной с управлением транспортными средствами.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Положение настоящего пункта не распространяется на граждан Киргизской Республики, а также граждан государств, законодательство которых закрепляет использование русского языка в качестве официального, осуще</w:t>
      </w:r>
      <w:r>
        <w:t>ствляющих предпринимательскую и трудовую деятельность на территории Российской Федерации, непосредственно связанную с управлением транспортными средствами.</w:t>
      </w:r>
    </w:p>
    <w:p w:rsidR="00000000" w:rsidRDefault="009C1233">
      <w:pPr>
        <w:pStyle w:val="ConsPlusNormal"/>
        <w:jc w:val="both"/>
      </w:pPr>
      <w:r>
        <w:t>(абзац введен Федеральным законом от 26.07.2017 N 204-ФЗ)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14. Лица, не являющиеся гражданами Российс</w:t>
      </w:r>
      <w:r>
        <w:t>кой Федерации,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условии, если оно предъявляется вместе с национальным водительским удостоверением.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15. Националь</w:t>
      </w:r>
      <w:r>
        <w:t>ное водительское удостоверение, выданное в иностранном государстве, не являющемся совместно с Российской Федерацией участником международных договоров в области обеспечения безопасности дорожного движения, признается действительным для управления транспорт</w:t>
      </w:r>
      <w:r>
        <w:t>ными средствами на территории Российской Федерации на основе взаимности при условии, если оно предъявляется вместе с заверенным в установленном порядке переводом на русский язык, за исключением случаев, если в данном водительском удостоверении все записи п</w:t>
      </w:r>
      <w:r>
        <w:t>роизведены или дублируются буквами, совпадающими по написанию с буквами русского или латинского алфавита.</w:t>
      </w:r>
    </w:p>
    <w:p w:rsidR="00000000" w:rsidRDefault="009C1233">
      <w:pPr>
        <w:pStyle w:val="ConsPlusNormal"/>
        <w:spacing w:before="240"/>
        <w:ind w:firstLine="540"/>
        <w:jc w:val="both"/>
      </w:pPr>
      <w:bookmarkStart w:id="6" w:name="Par408"/>
      <w:bookmarkEnd w:id="6"/>
      <w:r>
        <w:t>16. Иностранные национальные и международные водительские удостоверения признаются действительными для управления транспортными средствами</w:t>
      </w:r>
      <w:r>
        <w:t xml:space="preserve"> на территории Российской Федерации по достижении владельцами указанных водительских удостоверений возраста, предусмотренного </w:t>
      </w:r>
      <w:hyperlink w:anchor="Par422" w:tooltip="2. Право на управление транспортными средствами предоставляется:" w:history="1">
        <w:r>
          <w:rPr>
            <w:color w:val="0000FF"/>
          </w:rPr>
          <w:t>статьей 26</w:t>
        </w:r>
      </w:hyperlink>
      <w:r>
        <w:t xml:space="preserve"> настоящего Федерального за</w:t>
      </w:r>
      <w:r>
        <w:t>кона для соответствующих категорий и подкатегорий транспортных средств.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17. Положения, предусмотренные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ar408" w:tooltip="16.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, предусмотренного статьей 26 настоящего Федерального закона для соответствующих категорий и подкатегорий транспортных средств." w:history="1">
        <w:r>
          <w:rPr>
            <w:color w:val="0000FF"/>
          </w:rPr>
          <w:t>16</w:t>
        </w:r>
      </w:hyperlink>
      <w:r>
        <w:t xml:space="preserve"> настоящей статьи, не применяются в случаях участия транспортного средства в международном движении.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18. Порядок обмена иностранных национальных и международных водительских удостоверений на российские национа</w:t>
      </w:r>
      <w:r>
        <w:t>льные и международные водительские удостоверения устанавливается Правительством Российской Федерации.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Иностранные национальные и международные водительские удостоверения, не соответствующие требованиям международных договоров Российской Федерации, обмену н</w:t>
      </w:r>
      <w:r>
        <w:t>а российские национальные и международные водительские удостоверения не подлежат.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19. К транспортным средствам категорий "B", "C" и подкатегории "C1" приравниваются самоходные шасси транспортных средств, используемых для перевозки грузов и относящихся к со</w:t>
      </w:r>
      <w:r>
        <w:t>ответствующим категориям и подкатегории.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20. Классификация транспортных средств и их самоходных шасси, перечисленных в настоящей статье, определяется в соответствии с законодательством Российской Федерации о техническом регулировании.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bookmarkStart w:id="7" w:name="Par415"/>
      <w:bookmarkEnd w:id="7"/>
      <w:r>
        <w:t>Статья 2</w:t>
      </w:r>
      <w:r>
        <w:t>6. Условия получения права на управление транспортными средствами</w:t>
      </w:r>
    </w:p>
    <w:p w:rsidR="00000000" w:rsidRDefault="009C1233">
      <w:pPr>
        <w:pStyle w:val="ConsPlusNormal"/>
        <w:ind w:firstLine="540"/>
        <w:jc w:val="both"/>
      </w:pPr>
      <w:r>
        <w:t>(в ред. Федерального закона от 07.05.2013 N 92-ФЗ (ред. 02.07.2013))</w:t>
      </w:r>
    </w:p>
    <w:p w:rsidR="00000000" w:rsidRDefault="009C1233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C123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см. Разъяснения Минобрнауки России.</w:t>
            </w:r>
          </w:p>
        </w:tc>
      </w:tr>
    </w:tbl>
    <w:p w:rsidR="00000000" w:rsidRDefault="009C1233">
      <w:pPr>
        <w:pStyle w:val="ConsPlusNormal"/>
        <w:spacing w:before="300"/>
        <w:ind w:firstLine="540"/>
        <w:jc w:val="both"/>
      </w:pPr>
      <w:bookmarkStart w:id="8" w:name="Par420"/>
      <w:bookmarkEnd w:id="8"/>
      <w:r>
        <w:t>1. К сдаче экзаменов допускаются лица, достигшие установленног</w:t>
      </w:r>
      <w:r>
        <w:t>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Примерные программы профессионального обучения в</w:t>
      </w:r>
      <w:r>
        <w:t>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порядке, определяемом Правительством Российской Федерации.</w:t>
      </w:r>
    </w:p>
    <w:p w:rsidR="00000000" w:rsidRDefault="009C1233">
      <w:pPr>
        <w:pStyle w:val="ConsPlusNormal"/>
        <w:spacing w:before="240"/>
        <w:ind w:firstLine="540"/>
        <w:jc w:val="both"/>
      </w:pPr>
      <w:bookmarkStart w:id="9" w:name="Par422"/>
      <w:bookmarkEnd w:id="9"/>
      <w:r>
        <w:t>2. Право на управление транспо</w:t>
      </w:r>
      <w:r>
        <w:t>ртными средствами предоставляется: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транспортными средствами категории "M" и подкатегории "A1" - лицам, достигшим шестнадцатилетнего возраста;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транспортными средствами категорий "A", "B", "C" и подкатегорий "B1", "C1" - лицам, достигшим восемнадцатилетнего </w:t>
      </w:r>
      <w:r>
        <w:t>возраста;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транспортными средствами категорий "D", "Tm", "Tb" и подкатегории "D1" - лицам, достигшим двадцатиоднолетнего возраста;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составами транспортных средств категорий "BE", "CE", "DE" - лицам, имеющим право на управление транспортными средствами соотве</w:t>
      </w:r>
      <w:r>
        <w:t>тственно категорий "B", "C", "D" в течение не менее двенадцати месяцев;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составами транспортных средств подкатегорий "C1E", "D1E" - лицам, имеющим право на управление транспортными средствами соответственно категорий "C", "D" либо подкатегорий "C1", "D1" в </w:t>
      </w:r>
      <w:r>
        <w:t>течение не менее двенадцати месяцев.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3. Лица, достигшие семнадцатилетнего возраста, допускаются к сдаче экзаменов на право управления транспортными средствами категорий "B" и "C" при соблюдении условий, предусмотренных </w:t>
      </w:r>
      <w:hyperlink w:anchor="Par420" w:tooltip="1. К сдаче экзаменов допускаются лица, достигшие установленног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" w:history="1">
        <w:r>
          <w:rPr>
            <w:color w:val="0000FF"/>
          </w:rPr>
          <w:t>пунктом 1</w:t>
        </w:r>
      </w:hyperlink>
      <w:r>
        <w:t xml:space="preserve"> настоящей статьи.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Российские национальные водительские удостоверения выдаются указанным лицам по достижении ими восемнадцатилетнего возраста.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4. Лица, проходящие военную службу, после соответствующего профессиональ</w:t>
      </w:r>
      <w:r>
        <w:t>ного обучения допускаются к сдаче экзаменов на право управления транспортными средствами категории "D" и подкатегории "D1" по достижении девятнадцатилетнего возраста.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До достижения указанными лицами двадцатиоднолетнего возраста выданные им по результатам с</w:t>
      </w:r>
      <w:r>
        <w:t>дачи экзаменов российские национальные водительские удостоверения подтверждают право на управление транспортными средствами категории "D" и подкатегории "D1", принадлежащими только Вооруженным Силам Российской Федерации, другим войскам, воинским формирован</w:t>
      </w:r>
      <w:r>
        <w:t>иям и органам, в которых федеральными законами предусмотрена военная служба.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27. Утратила силу. - Федеральный закон от 07.05.2013 N 92-ФЗ.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28. Основания прекращения, приостановления действия права на управление транспортными средствами</w:t>
      </w:r>
    </w:p>
    <w:p w:rsidR="00000000" w:rsidRDefault="009C1233">
      <w:pPr>
        <w:pStyle w:val="ConsPlusNormal"/>
        <w:jc w:val="both"/>
      </w:pPr>
      <w:r>
        <w:t>(в р</w:t>
      </w:r>
      <w:r>
        <w:t>ед. Федерального закона от 28.11.2015 N 340-ФЗ)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1. Основаниями прекращения действия права на управление транспортными средствами являются: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истечение срока действия водительского удостоверения;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выявленное в результате обязательного медицинского освидетельс</w:t>
      </w:r>
      <w:r>
        <w:t>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категорий, назначения и конструктивных характеристик;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лишение права на управление транспортными средст</w:t>
      </w:r>
      <w:r>
        <w:t>вами.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Действие права н</w:t>
      </w:r>
      <w:r>
        <w:t>а управление транспортными средствами приостанавливается на период временного ограничения на пользование этим правом, установленного в порядке, предусмотренном федеральным законом.</w:t>
      </w:r>
    </w:p>
    <w:p w:rsidR="00000000" w:rsidRDefault="009C1233">
      <w:pPr>
        <w:pStyle w:val="ConsPlusNormal"/>
        <w:jc w:val="both"/>
      </w:pPr>
      <w:r>
        <w:t>(абзац введен Федеральным законом от 28.11.2015 N 340-ФЗ)</w:t>
      </w:r>
    </w:p>
    <w:p w:rsidR="00000000" w:rsidRDefault="009C1233">
      <w:pPr>
        <w:pStyle w:val="ConsPlusNormal"/>
        <w:jc w:val="both"/>
      </w:pPr>
      <w:r>
        <w:t>(п. 1 в ред. Феде</w:t>
      </w:r>
      <w:r>
        <w:t>рального закона от 28.12.2013 N 437-ФЗ)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2. Виды правонарушений, влекущих в качестве меры ответственности лишение права на управление транспортными средствами либо ограничение такого права, устанавливаются федеральным законом.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3. Возврат водительского удост</w:t>
      </w:r>
      <w:r>
        <w:t>оверения после утраты оснований прекращения действия права на управление транспортными средствами осуществляется в порядке, установленном Правительством Российской Федерации.</w:t>
      </w:r>
    </w:p>
    <w:p w:rsidR="00000000" w:rsidRDefault="009C1233">
      <w:pPr>
        <w:pStyle w:val="ConsPlusNormal"/>
        <w:jc w:val="both"/>
      </w:pPr>
      <w:r>
        <w:t>(п. 3 введен Федеральным законом от 23.07.2013 N 196-ФЗ)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29. Обучение гра</w:t>
      </w:r>
      <w:r>
        <w:t>ждан правилам безопасного поведения на автомобильных дорогах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1. Обучение граждан правилам безопасного поведения на автомобильных дорогах осуществляется организациями, осуществляющими образовательную деятельность, в соответствии с федеральными государствен</w:t>
      </w:r>
      <w:r>
        <w:t>ными образовательными стандартами, предусматривающими такое обучение.</w:t>
      </w:r>
    </w:p>
    <w:p w:rsidR="00000000" w:rsidRDefault="009C1233">
      <w:pPr>
        <w:pStyle w:val="ConsPlusNormal"/>
        <w:jc w:val="both"/>
      </w:pPr>
      <w:r>
        <w:t>(п. 1 в ред. Федерального закона от 02.07.2013 N 185-ФЗ)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2. Обучение граждан правилам безопасного поведения на автомобильных дорогах осуществляется на основании методических рекомендаций</w:t>
      </w:r>
      <w:r>
        <w:t>, разрабатываемых совместно федеральными органами исполнительной власти, осуществляющими управление соответственно в области транспорта, образования, здравоохранения и социальной защиты населения.</w:t>
      </w:r>
    </w:p>
    <w:p w:rsidR="00000000" w:rsidRDefault="009C1233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3. Утратил силу с 1 сентября 2013 года. - Федеральный закон от 02.07.2013 N 185-ФЗ.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 xml:space="preserve">4.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</w:t>
      </w:r>
      <w:r>
        <w:t>безопасного поведения на дорогах.</w:t>
      </w:r>
    </w:p>
    <w:p w:rsidR="00000000" w:rsidRDefault="009C1233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jc w:val="center"/>
        <w:outlineLvl w:val="0"/>
      </w:pPr>
      <w:r>
        <w:t>Глава V. ФЕДЕРАЛЬНЫЙ ГОСУДАРСТВЕННЫЙ НАДЗОР В ОБЛАСТИ</w:t>
      </w:r>
    </w:p>
    <w:p w:rsidR="00000000" w:rsidRDefault="009C1233">
      <w:pPr>
        <w:pStyle w:val="ConsPlusTitle"/>
        <w:jc w:val="center"/>
      </w:pPr>
      <w:r>
        <w:t>ОБЕСПЕЧЕНИЯ БЕЗОПАСНОСТИ ДОРОЖНОГО ДВИЖЕНИЯ</w:t>
      </w:r>
    </w:p>
    <w:p w:rsidR="00000000" w:rsidRDefault="009C1233">
      <w:pPr>
        <w:pStyle w:val="ConsPlusNormal"/>
        <w:jc w:val="center"/>
      </w:pPr>
      <w:r>
        <w:t>(в ред. Федерального закона от 18.07.2011 N 242-ФЗ)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30. Федерал</w:t>
      </w:r>
      <w:r>
        <w:t>ьный государственный надзор в области безопасности дорожного движения</w:t>
      </w:r>
    </w:p>
    <w:p w:rsidR="00000000" w:rsidRDefault="009C1233">
      <w:pPr>
        <w:pStyle w:val="ConsPlusNormal"/>
        <w:ind w:firstLine="540"/>
        <w:jc w:val="both"/>
      </w:pPr>
      <w:r>
        <w:t>(в ред. Федерального закона от 18.07.2011 N 242-ФЗ)</w:t>
      </w:r>
    </w:p>
    <w:p w:rsidR="00000000" w:rsidRDefault="009C1233">
      <w:pPr>
        <w:pStyle w:val="ConsPlusNormal"/>
        <w:ind w:firstLine="540"/>
        <w:jc w:val="both"/>
      </w:pPr>
    </w:p>
    <w:p w:rsidR="00000000" w:rsidRDefault="009C1233">
      <w:pPr>
        <w:pStyle w:val="ConsPlusNormal"/>
        <w:ind w:firstLine="540"/>
        <w:jc w:val="both"/>
      </w:pPr>
      <w:r>
        <w:t>1. Федеральный государственный надзор в области безопасности дорожного движения осуществляется в целях обеспечения соблюдения осущест</w:t>
      </w:r>
      <w:r>
        <w:t>вляющими деятельность по эксплуатации автомобильных дорог, транспортных средств, выполняющими работы и предоставляющими услуги по техническому обслуживанию и ремонту транспортных средств юридическими лицами, индивидуальными предпринимателями (далее - юриди</w:t>
      </w:r>
      <w:r>
        <w:t>ческие лица, индивидуальные предприниматели) и гражданами - участниками дорожного движения требований законодательства Российской Федерации о безопасности дорожного движения (далее - обязательные требования).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2. Федеральный государственный надзор в области</w:t>
      </w:r>
      <w:r>
        <w:t xml:space="preserve"> безопасности дорожного движения осуществляется уполномоченными федеральными органами исполнительной власти (далее - органы государственного надзора) согласно их компетенции в порядке, установленном Правительством Российской Федерации.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2.1. В целях осущест</w:t>
      </w:r>
      <w:r>
        <w:t>вления контроля за оснащением транспортных средств тахографами и соблюдением водителями норм времени управления транспортным средством и отдыха, а также режима труда и отдыха должностные лица органов государственного надзора имеют право доступа к тахографу</w:t>
      </w:r>
      <w:r>
        <w:t>, установленному на транспортном средстве.</w:t>
      </w:r>
    </w:p>
    <w:p w:rsidR="00000000" w:rsidRDefault="009C1233">
      <w:pPr>
        <w:pStyle w:val="ConsPlusNormal"/>
        <w:jc w:val="both"/>
      </w:pPr>
      <w:r>
        <w:t>(п. 2.1 введен Федеральным законом от 20.12.2017 N 398-ФЗ (ред. 30.10.2018))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3. К отношениям, связанным с осуществлением федерального государственного надзора в области безопасности дорожного движения, организацие</w:t>
      </w:r>
      <w:r>
        <w:t>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</w:t>
      </w:r>
      <w:r>
        <w:t xml:space="preserve">ля (надзора) и муниципального контроля" с учетом особенностей организации и проведения проверок, установленных </w:t>
      </w:r>
      <w:hyperlink w:anchor="Par472" w:tooltip="4. Предметом проверки является соблюдение юридическими лицами, индивидуальными предпринимателями при осуществлении своей деятельности обязательных требований.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480" w:tooltip="8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абзаце третьем пункта 6 настоящей статьи, не допускается." w:history="1">
        <w:r>
          <w:rPr>
            <w:color w:val="0000FF"/>
          </w:rPr>
          <w:t>8</w:t>
        </w:r>
      </w:hyperlink>
      <w:r>
        <w:t xml:space="preserve"> настоящей статьи.</w:t>
      </w:r>
    </w:p>
    <w:p w:rsidR="00000000" w:rsidRDefault="009C1233">
      <w:pPr>
        <w:pStyle w:val="ConsPlusNormal"/>
        <w:spacing w:before="240"/>
        <w:ind w:firstLine="540"/>
        <w:jc w:val="both"/>
      </w:pPr>
      <w:bookmarkStart w:id="10" w:name="Par472"/>
      <w:bookmarkEnd w:id="10"/>
      <w:r>
        <w:t>4. Предметом проверки является соблюдение юридическими лицами, индивидуальными предпринимателями при осуществлении своей деятельности обязательных требований.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5. Плановые проверки не пров</w:t>
      </w:r>
      <w:r>
        <w:t>одятся в отношении юридических лиц, индивидуальных предпринимателей, осуществляющих деятельность по эксплуатации транспортных средств.</w:t>
      </w:r>
    </w:p>
    <w:p w:rsidR="00000000" w:rsidRDefault="009C1233">
      <w:pPr>
        <w:pStyle w:val="ConsPlusNormal"/>
        <w:jc w:val="both"/>
      </w:pPr>
      <w:r>
        <w:t>(п. 5 в ред. Федерального закона от 20.12.2017 N 398-ФЗ (ред. 30.10.2018))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6. Основанием для проведения внеплановой прове</w:t>
      </w:r>
      <w:r>
        <w:t>рки является: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истечение срока исполнения юридическим лицом,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требований;</w:t>
      </w:r>
    </w:p>
    <w:p w:rsidR="00000000" w:rsidRDefault="009C1233">
      <w:pPr>
        <w:pStyle w:val="ConsPlusNormal"/>
        <w:spacing w:before="240"/>
        <w:ind w:firstLine="540"/>
        <w:jc w:val="both"/>
      </w:pPr>
      <w:bookmarkStart w:id="11" w:name="Par477"/>
      <w:bookmarkEnd w:id="11"/>
      <w:r>
        <w:t>поступление в орган государственного</w:t>
      </w:r>
      <w:r>
        <w:t xml:space="preserve">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</w:t>
      </w:r>
      <w:r>
        <w:t>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государственному или муниципальному имущ</w:t>
      </w:r>
      <w:r>
        <w:t>еству, угрозу возникновения аварий и (или) чрезвычайных ситуаций техногенного характера либо влекут причинение такого вреда, возникновение аварий и (или) чрезвычайных ситуаций техногенного характера;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наличие приказа (распоряжения) руководителя (заместителя руководителя) органа государственного надзора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</w:t>
      </w:r>
      <w:r>
        <w:t>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7. Внеплановая выездная проверка по основанию, указанному в абзаце третьем пункта 6 настоящ</w:t>
      </w:r>
      <w:r>
        <w:t>ей статьи, может быть проведена органом государственного надзора незамедлительно с извещением органа прокуратуры в порядке, установленном частью 12 статьи 10 Федерального закона от 26 декабря 2008 года N 294-ФЗ "О защите прав юридических лиц и индивидуальн</w:t>
      </w:r>
      <w:r>
        <w:t>ых предпринимателей при осуществлении государственного контроля (надзора) и муниципального контроля".</w:t>
      </w:r>
    </w:p>
    <w:p w:rsidR="00000000" w:rsidRDefault="009C1233">
      <w:pPr>
        <w:pStyle w:val="ConsPlusNormal"/>
        <w:spacing w:before="240"/>
        <w:ind w:firstLine="540"/>
        <w:jc w:val="both"/>
      </w:pPr>
      <w:bookmarkStart w:id="12" w:name="Par480"/>
      <w:bookmarkEnd w:id="12"/>
      <w:r>
        <w:t>8. Предварительное уведомление юридического лица, индивидуального предпринимателя о проведении внеплановой выездной проверки по основанию, ука</w:t>
      </w:r>
      <w:r>
        <w:t xml:space="preserve">занному в </w:t>
      </w:r>
      <w:hyperlink w:anchor="Par477" w:tooltip="поступление в орга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..." w:history="1">
        <w:r>
          <w:rPr>
            <w:color w:val="0000FF"/>
          </w:rPr>
          <w:t>абзаце третьем пункта 6</w:t>
        </w:r>
      </w:hyperlink>
      <w:r>
        <w:t xml:space="preserve"> настоящей статьи, не допускается.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jc w:val="center"/>
        <w:outlineLvl w:val="0"/>
      </w:pPr>
      <w:r>
        <w:t>Глава VI. ОТВЕТСТВЕННОСТЬ ЗА НАРУШЕНИЕ ЗАКОНОДАТЕЛЬСТВА</w:t>
      </w:r>
    </w:p>
    <w:p w:rsidR="00000000" w:rsidRDefault="009C1233">
      <w:pPr>
        <w:pStyle w:val="ConsPlusTitle"/>
        <w:jc w:val="center"/>
      </w:pPr>
      <w:r>
        <w:t>РОССИЙСКОЙ ФЕДЕРАЦИИ О БЕЗОПАСНОСТИ ДОРОЖНОГО ДВИЖЕНИЯ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31. Ответственность за нарушение законо</w:t>
      </w:r>
      <w:r>
        <w:t>дательства Российской Федерации о безопасности дорожного движения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Нарушение 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иную ответственность.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jc w:val="center"/>
        <w:outlineLvl w:val="0"/>
      </w:pPr>
      <w:r>
        <w:t>Глава VII. МЕЖДУНАРОДНЫЕ ДОГОВОРЫ РОССИЙСКОЙ ФЕДЕРАЦИИ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32. Международные договоры Российской Федерации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 xml:space="preserve">Если международным договором Российской Федерации установлены иные правила, чем предусмотренные настоящим Федеральным законом, то применяются </w:t>
      </w:r>
      <w:r>
        <w:t>правила международного договора Российской Федерации.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jc w:val="center"/>
        <w:outlineLvl w:val="0"/>
      </w:pPr>
      <w:r>
        <w:t>Глава VIII. ЗАКЛЮЧИТЕЛЬНЫЕ ПОЛОЖЕНИЯ</w:t>
      </w:r>
    </w:p>
    <w:p w:rsidR="00000000" w:rsidRDefault="009C1233">
      <w:pPr>
        <w:pStyle w:val="ConsPlusNormal"/>
      </w:pPr>
    </w:p>
    <w:p w:rsidR="00000000" w:rsidRDefault="009C1233">
      <w:pPr>
        <w:pStyle w:val="ConsPlusTitle"/>
        <w:ind w:firstLine="540"/>
        <w:jc w:val="both"/>
        <w:outlineLvl w:val="1"/>
      </w:pPr>
      <w:r>
        <w:t>Статья 33. Вступление в силу настоящего Федерального закона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2. Предложить Пр</w:t>
      </w:r>
      <w:r>
        <w:t>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Правительству Российской Федерации обеспечить приведение федеральными органами исполнительно</w:t>
      </w:r>
      <w:r>
        <w:t>й власти их нормативных правовых актов в соответствие с настоящим Федеральным законом.</w:t>
      </w:r>
    </w:p>
    <w:p w:rsidR="00000000" w:rsidRDefault="009C1233">
      <w:pPr>
        <w:pStyle w:val="ConsPlusNormal"/>
        <w:spacing w:before="240"/>
        <w:ind w:firstLine="540"/>
        <w:jc w:val="both"/>
      </w:pPr>
      <w:r>
        <w:t>3. Нормативные правовые акты, регулирующие вопросы обеспечения безопасности дорожного движения, действовавшие до вступления настоящего Федерального закона в силу, применяются в части, не противоречащей настоящему Федеральному закону.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  <w:jc w:val="right"/>
      </w:pPr>
      <w:r>
        <w:t>Президент</w:t>
      </w:r>
    </w:p>
    <w:p w:rsidR="00000000" w:rsidRDefault="009C1233">
      <w:pPr>
        <w:pStyle w:val="ConsPlusNormal"/>
        <w:jc w:val="right"/>
      </w:pPr>
      <w:r>
        <w:t xml:space="preserve">Российской </w:t>
      </w:r>
      <w:r>
        <w:t>Федерации</w:t>
      </w:r>
    </w:p>
    <w:p w:rsidR="00000000" w:rsidRDefault="009C1233">
      <w:pPr>
        <w:pStyle w:val="ConsPlusNormal"/>
        <w:jc w:val="right"/>
      </w:pPr>
      <w:r>
        <w:t>Б.ЕЛЬЦИН</w:t>
      </w:r>
    </w:p>
    <w:p w:rsidR="00000000" w:rsidRDefault="009C1233">
      <w:pPr>
        <w:pStyle w:val="ConsPlusNormal"/>
      </w:pPr>
      <w:r>
        <w:t>Москва, Кремль</w:t>
      </w:r>
    </w:p>
    <w:p w:rsidR="00000000" w:rsidRDefault="009C1233">
      <w:pPr>
        <w:pStyle w:val="ConsPlusNormal"/>
        <w:spacing w:before="240"/>
      </w:pPr>
      <w:r>
        <w:t>10 декабря 1995 года</w:t>
      </w:r>
    </w:p>
    <w:p w:rsidR="00000000" w:rsidRDefault="009C1233">
      <w:pPr>
        <w:pStyle w:val="ConsPlusNormal"/>
        <w:spacing w:before="240"/>
      </w:pPr>
      <w:r>
        <w:t>N 196-ФЗ</w:t>
      </w:r>
    </w:p>
    <w:p w:rsidR="00000000" w:rsidRDefault="009C1233">
      <w:pPr>
        <w:pStyle w:val="ConsPlusNormal"/>
      </w:pPr>
    </w:p>
    <w:p w:rsidR="00000000" w:rsidRDefault="009C1233">
      <w:pPr>
        <w:pStyle w:val="ConsPlusNormal"/>
      </w:pPr>
    </w:p>
    <w:p w:rsidR="009C1233" w:rsidRDefault="009C12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C1233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233" w:rsidRDefault="009C1233">
      <w:pPr>
        <w:spacing w:after="0" w:line="240" w:lineRule="auto"/>
      </w:pPr>
      <w:r>
        <w:separator/>
      </w:r>
    </w:p>
  </w:endnote>
  <w:endnote w:type="continuationSeparator" w:id="1">
    <w:p w:rsidR="009C1233" w:rsidRDefault="009C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12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123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123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123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7A0E1C">
            <w:rPr>
              <w:sz w:val="20"/>
              <w:szCs w:val="20"/>
            </w:rPr>
            <w:fldChar w:fldCharType="separate"/>
          </w:r>
          <w:r w:rsidR="007A0E1C">
            <w:rPr>
              <w:noProof/>
              <w:sz w:val="20"/>
              <w:szCs w:val="20"/>
            </w:rPr>
            <w:t>32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7A0E1C">
            <w:rPr>
              <w:sz w:val="20"/>
              <w:szCs w:val="20"/>
            </w:rPr>
            <w:fldChar w:fldCharType="separate"/>
          </w:r>
          <w:r w:rsidR="007A0E1C">
            <w:rPr>
              <w:noProof/>
              <w:sz w:val="20"/>
              <w:szCs w:val="20"/>
            </w:rPr>
            <w:t>32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9C123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233" w:rsidRDefault="009C1233">
      <w:pPr>
        <w:spacing w:after="0" w:line="240" w:lineRule="auto"/>
      </w:pPr>
      <w:r>
        <w:separator/>
      </w:r>
    </w:p>
  </w:footnote>
  <w:footnote w:type="continuationSeparator" w:id="1">
    <w:p w:rsidR="009C1233" w:rsidRDefault="009C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123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</w:t>
          </w:r>
          <w:r>
            <w:rPr>
              <w:sz w:val="16"/>
              <w:szCs w:val="16"/>
            </w:rPr>
            <w:t>деральный закон от 10.12.1995 N 196-ФЗ</w:t>
          </w:r>
          <w:r>
            <w:rPr>
              <w:sz w:val="16"/>
              <w:szCs w:val="16"/>
            </w:rPr>
            <w:br/>
            <w:t>(ред. от 27.12.2018)</w:t>
          </w:r>
          <w:r>
            <w:rPr>
              <w:sz w:val="16"/>
              <w:szCs w:val="16"/>
            </w:rPr>
            <w:br/>
            <w:t>"О безопасности дорожного движения"</w:t>
          </w:r>
          <w:r>
            <w:rPr>
              <w:sz w:val="16"/>
              <w:szCs w:val="16"/>
            </w:rPr>
            <w:br/>
            <w:t>(с изм. и доп., вступ....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1233">
          <w:pPr>
            <w:pStyle w:val="ConsPlusNormal"/>
            <w:jc w:val="center"/>
          </w:pPr>
        </w:p>
        <w:p w:rsidR="00000000" w:rsidRDefault="009C123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123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22.01.2019</w:t>
          </w:r>
        </w:p>
      </w:tc>
    </w:tr>
  </w:tbl>
  <w:p w:rsidR="00000000" w:rsidRDefault="009C12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C123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80A9B"/>
    <w:rsid w:val="007A0E1C"/>
    <w:rsid w:val="009C1233"/>
    <w:rsid w:val="00F8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12427</Words>
  <Characters>70837</Characters>
  <Application>Microsoft Office Word</Application>
  <DocSecurity>2</DocSecurity>
  <Lines>590</Lines>
  <Paragraphs>166</Paragraphs>
  <ScaleCrop>false</ScaleCrop>
  <Company>КонсультантПлюс Версия 4017.00.95</Company>
  <LinksUpToDate>false</LinksUpToDate>
  <CharactersWithSpaces>83098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10.12.1995 N 196-ФЗ(ред. от 27.12.2018)"О безопасности дорожного движения"(с изм. и доп., вступ. в силу с 30.12.2018)</dc:title>
  <dc:creator>Novred 9</dc:creator>
  <cp:lastModifiedBy>Novred 9</cp:lastModifiedBy>
  <cp:revision>2</cp:revision>
  <dcterms:created xsi:type="dcterms:W3CDTF">2023-05-23T12:31:00Z</dcterms:created>
  <dcterms:modified xsi:type="dcterms:W3CDTF">2023-05-23T12:31:00Z</dcterms:modified>
</cp:coreProperties>
</file>