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976" w:rsidRPr="004A7976" w:rsidRDefault="004A7976" w:rsidP="004A797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 АДМИНИСТРАЦИЯ                                                     </w:t>
      </w:r>
    </w:p>
    <w:p w:rsidR="004A7976" w:rsidRPr="004A7976" w:rsidRDefault="004A7976" w:rsidP="004A797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 xml:space="preserve">СЕЛЬСКОГО ПОСЕЛЕНИЯ «Село </w:t>
      </w:r>
      <w:proofErr w:type="spellStart"/>
      <w:r w:rsidRPr="004A797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A7976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4A7976" w:rsidRPr="004A7976" w:rsidRDefault="004A7976" w:rsidP="004A797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МЕДЫНСКОГО  РАЙОНА  КАЛУЖСКОЙ ОБЛАСТИ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4A7976" w:rsidRPr="004A7976" w:rsidRDefault="004A7976" w:rsidP="004A797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4A7976" w:rsidRPr="004A7976" w:rsidRDefault="004A7976" w:rsidP="004A797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ПОСТАНОВЛЕНИЕ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14.08.2017 года                                                                                                   №   41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 xml:space="preserve">Об утверждении муниципальной программы «Профилактика терроризма и экстремизма,  а  также  минимизация и (или)  ликвидация  последствий  его  проявления   на территории сельского поселения «Село </w:t>
      </w:r>
      <w:proofErr w:type="spellStart"/>
      <w:r w:rsidRPr="004A797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A7976">
        <w:rPr>
          <w:rFonts w:ascii="Arial" w:eastAsia="Times New Roman" w:hAnsi="Arial" w:cs="Arial"/>
          <w:color w:val="000000"/>
          <w:sz w:val="28"/>
          <w:szCs w:val="28"/>
        </w:rPr>
        <w:t>» на 2017 – 2020 годы»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 xml:space="preserve">В соответствии с Федеральными законами от 06.10.2003 № 131-ФЗ "Об общих принципах организации местного самоуправления в Российской Федерации", от 25.07.2002 № 114-ФЗ "О противодействии экстремистской деятельности", от 06.03.2006 № 35-ФЗ "О противодействии терроризму", в целях координации деятельности по противодействию проявлениям терроризма и экстремизма на территории сельского поселения «Село </w:t>
      </w:r>
      <w:proofErr w:type="spellStart"/>
      <w:r w:rsidRPr="004A797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A7976">
        <w:rPr>
          <w:rFonts w:ascii="Arial" w:eastAsia="Times New Roman" w:hAnsi="Arial" w:cs="Arial"/>
          <w:color w:val="000000"/>
          <w:sz w:val="28"/>
          <w:szCs w:val="28"/>
        </w:rPr>
        <w:t xml:space="preserve">», администрация сельского поселения «Село </w:t>
      </w:r>
      <w:proofErr w:type="spellStart"/>
      <w:r w:rsidRPr="004A797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A7976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4A7976" w:rsidRPr="004A7976" w:rsidRDefault="004A7976" w:rsidP="004A797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ПОСТАНОВЛЯЕТ: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 xml:space="preserve">1. Утвердить муниципальную программу  "Профилактика терроризма и экстремизма,  а  также минимизация  и (или)  ликвидация  последствий  его  проявлений   на территории сельского поселения «Село </w:t>
      </w:r>
      <w:proofErr w:type="spellStart"/>
      <w:r w:rsidRPr="004A797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A7976">
        <w:rPr>
          <w:rFonts w:ascii="Arial" w:eastAsia="Times New Roman" w:hAnsi="Arial" w:cs="Arial"/>
          <w:color w:val="000000"/>
          <w:sz w:val="28"/>
          <w:szCs w:val="28"/>
        </w:rPr>
        <w:t>» на 2017-2020 годы".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 xml:space="preserve">  2.  Постановление обнародовать  в  соответствии  с  порядком,   действующим  на территории сельского  поселения  и разместить на официальном  сайте  администрации  сельского  поселения «Село </w:t>
      </w:r>
      <w:proofErr w:type="spellStart"/>
      <w:r w:rsidRPr="004A797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A7976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 3. Постановление  вступает в силу  после официального опубликования.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 4. Контроль за выполнением настоящего постановления оставляю за собой.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Глава  администрации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 xml:space="preserve">СП «Село </w:t>
      </w:r>
      <w:proofErr w:type="spellStart"/>
      <w:r w:rsidRPr="004A797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A7976">
        <w:rPr>
          <w:rFonts w:ascii="Arial" w:eastAsia="Times New Roman" w:hAnsi="Arial" w:cs="Arial"/>
          <w:color w:val="000000"/>
          <w:sz w:val="28"/>
          <w:szCs w:val="28"/>
        </w:rPr>
        <w:t>»                                                   Л.В.Матросова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            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4A7976" w:rsidRPr="004A7976" w:rsidRDefault="004A7976" w:rsidP="004A797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lastRenderedPageBreak/>
        <w:t> УТВЕРЖДЕНА</w:t>
      </w:r>
    </w:p>
    <w:p w:rsidR="004A7976" w:rsidRPr="004A7976" w:rsidRDefault="004A7976" w:rsidP="004A797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постановлением администрации</w:t>
      </w:r>
    </w:p>
    <w:p w:rsidR="004A7976" w:rsidRPr="004A7976" w:rsidRDefault="004A7976" w:rsidP="004A797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 xml:space="preserve">сельского поселения «Село </w:t>
      </w:r>
      <w:proofErr w:type="spellStart"/>
      <w:r w:rsidRPr="004A797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A7976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4A7976" w:rsidRPr="004A7976" w:rsidRDefault="004A7976" w:rsidP="004A797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от 14.08. 2017 года  № 41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 xml:space="preserve">МУНИЦИПАЛЬНАЯ ПРОГРАММА "ПРОФИЛАКТИКА ТЕРРОРИЗМА И ЭКСТРЕМИЗМА,А ТАКЖЕ  МИНИМИЗАЦИЯ И (ИЛИ) ЛИКВИДАЦИЯ  ПОСЛЕДСТВИЙ  ЕГО  ПРОЯВЛЕНИЯ  НА ТЕРРИТОРИИ  СЕЛЬСКОГО ПОСЕЛЕНИЯ «Село </w:t>
      </w:r>
      <w:proofErr w:type="spellStart"/>
      <w:r w:rsidRPr="004A797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A7976">
        <w:rPr>
          <w:rFonts w:ascii="Arial" w:eastAsia="Times New Roman" w:hAnsi="Arial" w:cs="Arial"/>
          <w:color w:val="000000"/>
          <w:sz w:val="28"/>
          <w:szCs w:val="28"/>
        </w:rPr>
        <w:t>» НА 2017-2020 ГОДЫ"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4A7976" w:rsidRPr="004A7976" w:rsidRDefault="004A7976" w:rsidP="004A797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4A7976" w:rsidRPr="004A7976" w:rsidRDefault="004A7976" w:rsidP="004A797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ПАСПОРТ  ПРОГРАММЫ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tbl>
      <w:tblPr>
        <w:tblW w:w="21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27"/>
        <w:gridCol w:w="20041"/>
      </w:tblGrid>
      <w:tr w:rsidR="004A7976" w:rsidRPr="004A7976" w:rsidTr="004A797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Наименование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Муниципальная программа  "Профилактика терроризма и экстремизма,  а  также минимизация  и (или)  ликвидация  последствий  его  проявлений   на территории сельского поселения «Село </w:t>
            </w:r>
            <w:proofErr w:type="spellStart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 на 2017-2020 годы". (далее - Программа)    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               </w:t>
            </w:r>
          </w:p>
        </w:tc>
      </w:tr>
      <w:tr w:rsidR="004A7976" w:rsidRPr="004A7976" w:rsidTr="004A797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Ответственный исполнитель муниципальной программы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Администрация  сельского поселения «Село </w:t>
            </w:r>
            <w:proofErr w:type="spellStart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</w:tr>
      <w:tr w:rsidR="004A7976" w:rsidRPr="004A7976" w:rsidTr="004A797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Соисполнители муниципальной программы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Отсутствуют</w:t>
            </w:r>
          </w:p>
        </w:tc>
      </w:tr>
      <w:tr w:rsidR="004A7976" w:rsidRPr="004A7976" w:rsidTr="004A797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Участники муниципальной программы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 Муниципальное образовательное  учреждение  «</w:t>
            </w:r>
            <w:proofErr w:type="spellStart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Кременская</w:t>
            </w:r>
            <w:proofErr w:type="spellEnd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 средняя общеобразовательная  школа»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4A7976" w:rsidRPr="004A7976" w:rsidTr="004A797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Цели муниципальной  программы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- профилактика и противодействие терроризму и экстремизму на территории сельского поселения «Село </w:t>
            </w:r>
            <w:proofErr w:type="spellStart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                                      </w:t>
            </w:r>
          </w:p>
        </w:tc>
      </w:tr>
      <w:tr w:rsidR="004A7976" w:rsidRPr="004A7976" w:rsidTr="004A797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1)  обеспечение антитеррористической защищенности населения, участие в профилактике  терроризма и экстремизма;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2) проведение воспитательной, пропагандистской работы с населением поселения, направленной на предупреждение террористической и экстремистской деятельности, повышение бдительности.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4A7976" w:rsidRPr="004A7976" w:rsidTr="004A797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Показатели (индикаторы) муниципальной программы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 количество профилактических мероприятий по предупреждению терроризма и экстремизма,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- повешение уровня профилактики терроризма и экстремизма на территории сельского поселения «Село </w:t>
            </w:r>
            <w:proofErr w:type="spellStart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»;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 число случаев проявления терроризма и экстремизма.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         </w:t>
            </w:r>
          </w:p>
        </w:tc>
      </w:tr>
      <w:tr w:rsidR="004A7976" w:rsidRPr="004A7976" w:rsidTr="004A797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Этапы и сроки реализации муниципальной программы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Этапы не предусмотрены.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Срок реализации 2017 – 2020 годы</w:t>
            </w:r>
          </w:p>
        </w:tc>
      </w:tr>
      <w:tr w:rsidR="004A7976" w:rsidRPr="004A7976" w:rsidTr="004A797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Общий объем финансирования Программы  составляет –  4,0 тыс. рублей, в том числе:                        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средства местного бюджета сельского поселения «Село </w:t>
            </w:r>
            <w:proofErr w:type="spellStart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 –  4,0 тыс. рублей                           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Объем финансирования по годам: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2017 год –  1,0тыс рублей;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2018 год –  1,0 тыс. рублей;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2019 год –  1,0 тыс. рублей.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2020  год- 1,0 тыс.рублей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</w:tr>
      <w:tr w:rsidR="004A7976" w:rsidRPr="004A7976" w:rsidTr="004A797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 Наличие в молодежной среде сформированной атмосферы межэтнического согласия и толерантности.   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- Отсутствие на территории сельского поселения «Село </w:t>
            </w:r>
            <w:proofErr w:type="spellStart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 деятельности  националистических                                                           экстремистских  группировок.                                                                             - Создание эффективной системы правовых, организационных и идеологических механизмов                                                             противодействия  экстремизму.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 – Совершенствование форм и методов работы органов местного самоуправления по профилактике терроризма и экстремизма;</w:t>
            </w: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– Воспитание культуры толерантности и согласия  в среде учащихся общеобразовательных учебных заведений по отношению к людям других национальных и религиозных принадлежностей;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– Формирование единого информационного пространства для пропаганды и распространения на территории поселения идей толерантности, гражданской солидарности, уважения к другим культурам, в том числе через  средства массовой информации.</w:t>
            </w:r>
          </w:p>
        </w:tc>
      </w:tr>
    </w:tbl>
    <w:p w:rsidR="004A7976" w:rsidRPr="004A7976" w:rsidRDefault="004A7976" w:rsidP="004A7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 xml:space="preserve">Раздел 1. Характеристика текущего состояния, основные проблемы соответствующей сферы социально-экономического развития сельского поселения «Село </w:t>
      </w:r>
      <w:proofErr w:type="spellStart"/>
      <w:r w:rsidRPr="004A797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A7976">
        <w:rPr>
          <w:rFonts w:ascii="Arial" w:eastAsia="Times New Roman" w:hAnsi="Arial" w:cs="Arial"/>
          <w:color w:val="000000"/>
          <w:sz w:val="28"/>
          <w:szCs w:val="28"/>
        </w:rPr>
        <w:t>», показатели и анализ социальных, финансово-экономических и прочих рисков реализации муниципальной программы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Экстремизм определяется как приверженность к крайним взглядам и мерам. Экстремизм - это многогранное явление. Терроризм, о котором сегодня в большинстве случаев идет речь является пусть самой болевой, но всего лишь одной только разновидностью экстремизма.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Противодействие терроризму и экстремизму – деятельность органов государственной власти и органов местного самоуправления по: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1) предупреждению терроризма, в том числе по выявлению и последующему устранению причин и условий, способствующих совершению террористических актов (профилактика терроризма);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2) предупреждению экстремистской деятельности, в том числе на выявление и последующее предупреждение причин и условий, способствующих осуществлению экстремистской деятельности;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3) минимизация и (или) ликвидация последствий проявлений терроризма и экстремизма.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 xml:space="preserve">Наличие на территории сельского поселения «Село </w:t>
      </w:r>
      <w:proofErr w:type="spellStart"/>
      <w:r w:rsidRPr="004A797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A7976">
        <w:rPr>
          <w:rFonts w:ascii="Arial" w:eastAsia="Times New Roman" w:hAnsi="Arial" w:cs="Arial"/>
          <w:color w:val="000000"/>
          <w:sz w:val="28"/>
          <w:szCs w:val="28"/>
        </w:rPr>
        <w:t>» мест массового пребывания людей является фактором возможного планирования террористических акций, поэтому сохраняется реальная угроза безопасности жителей.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Настоящая программа дает возможность снизить существующую социальную напряженность, вызванную боязнью людей возникновения террористической угрозы, усилить антитеррористическую защищенность жизненно важных объектов и мест массового пребывания людей.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 xml:space="preserve">Анализ текущего состояния сферы реализации программы фиксирует, что в сельском поселении «Село </w:t>
      </w:r>
      <w:proofErr w:type="spellStart"/>
      <w:r w:rsidRPr="004A797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A7976">
        <w:rPr>
          <w:rFonts w:ascii="Arial" w:eastAsia="Times New Roman" w:hAnsi="Arial" w:cs="Arial"/>
          <w:color w:val="000000"/>
          <w:sz w:val="28"/>
          <w:szCs w:val="28"/>
        </w:rPr>
        <w:t>»  ведется целе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 xml:space="preserve">направленная работа профилактических мер антитеррористической и </w:t>
      </w:r>
      <w:proofErr w:type="spellStart"/>
      <w:r w:rsidRPr="004A7976">
        <w:rPr>
          <w:rFonts w:ascii="Arial" w:eastAsia="Times New Roman" w:hAnsi="Arial" w:cs="Arial"/>
          <w:color w:val="000000"/>
          <w:sz w:val="28"/>
          <w:szCs w:val="28"/>
        </w:rPr>
        <w:t>антиэкс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тремистской</w:t>
      </w:r>
      <w:proofErr w:type="spellEnd"/>
      <w:r w:rsidRPr="004A7976">
        <w:rPr>
          <w:rFonts w:ascii="Arial" w:eastAsia="Times New Roman" w:hAnsi="Arial" w:cs="Arial"/>
          <w:color w:val="000000"/>
          <w:sz w:val="28"/>
          <w:szCs w:val="28"/>
        </w:rPr>
        <w:t xml:space="preserve"> направленности, предупреждению террористических и экстре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мистских проявлений на территории поселения, укреплению межнационально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го согласия, достижению взаимопонимания и взаимного уважения в вопросах межэтнического и межкультурного сотрудничества.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Не должна прекращаться работа по борьбе с экстремистскими настроения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ми, все больше влияющими на молодежь. Проведение разъяснитель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ной работы, мероприятий по повышению толерантности молодых людей, вос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питание у них активной жизненной позиции - одна из задач программы.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Благодаря принимаемым мерам будет продолжаться усиление антитерро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ристической защищенности объектов культуры и объектов с массовым пребы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ванием граждан, формирование позитивных моральных и нравственных ценно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стей, определяющих отрицательное отношение к проявлениям экстремизма и терроризма, снижение возможности проявлений экстремизма; повышение степе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ни безопасности объектов социальной сферы; создание благоприятной и макси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мально безопасной для населения обстановки в учреждениях, на улицах и в других общественных местах при проведении культурно-массовых мероприя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тий; вовлечение в систему предупреждения террористической и экстремист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ской деятельности организаций всех форм собственности, а также обществен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ных организаций.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Основными проблемами сферы реализации программы являются: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1) недостаточные мотивационные и стимулирующие механизмы в сфере реализации антитеррористической деятельности;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2) отсутствие четкой нормативно-правовой базы, определяющие единые критерии и подходы к оценке террористической уязвимости объектов различ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ных сфер деятельности, в том числе и с массовым пребыванием людей.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Вопросы этнических и межконфессиональных отношений, находящихся в прямой зависимости от идеологического влияния экстремизма и угрозы терро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ристического воздействия на умы и настроения наших жителей и особенно мо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лодежи, приходится постоянно держать под контролем.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Остается не полностью решенной проблема обеспечения антитеррористи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ческой защищенности объектов социальной сферы. Уровень материально-тех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нического оснащения учреждений образования, культуры и здравоохранения характеризуется достаточно высокой степенью уязвимости в диверсионно-тер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рористическом отношении.  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Сложившееся положение требует необходимость разработки и реализа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ции программно-целевого метода, направленного на решение задач повышения защищенности населения поселения, которые на современном этапе являются одними из наиболее приоритетных.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Невыполнение или неэффективное выполнение программы возможно в случае реализации внешних рисков.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К основным внешним рискам относятся: нормативно-правовые, финансо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во-экономические, социально-экономические и организационные.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Минимизировать возможные отклонения в выполнении программных ме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роприятий и исключить негативные последствия позволит осуществление рацио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нального управления реализацией программы, своевременное внесение из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менений в программу, взвешенный подход при принятии решений о коррек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 xml:space="preserve">тировке нормативных правовых актов, действующих в сфере реализации 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программы.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Финансово-экономический риск заключается в недостаточном финанси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ровании реализации программы.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Минимизировать действие данного риска возможно за счет принятия мер для более эффективного распределения и использования имеющихся финансо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вых средств.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К социально-экономическому риску относится осложнение социально-экономической обстановки.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Минимизировать данный риск возможно за счет: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1) проведения социально-экономической политики, направленной на уменьшение социального неравенства и восстановление социального мира в об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ществе;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2) повышения уровня финансирования социальных программ.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К рискам, не поддающимся управлению, относятся также различные фор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с-мажорные обстоятельства.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Раздел 2. Приоритеты муниципальной политики в сфере реализации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Программы, цели и задачи Программы, планируемые конечные результаты ее реализации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Основной целью  программы является профилактика и противодей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ствие терроризму и экстремизму на территории сельского посе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 xml:space="preserve">ления «Село </w:t>
      </w:r>
      <w:proofErr w:type="spellStart"/>
      <w:r w:rsidRPr="004A797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A7976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Для достижения  цели  программы должно быть обеспечено решение следующих задач: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1) обеспечение антитеррористической защищенности населения, участие в профилактике  терроризма и экстремизма;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2) проведение воспитательной, пропагандистской работы с населением поселения, направленной на предупреждение террористической и экстремист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ской деятельности, повышение бдительности.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Планируемым  показателем  по итогам реализации программы являет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ся: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1) количество профилактических мероприятий по предупреждению тер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роризма и экстремизма;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2) повышение уровня профилактики терроризма и экстремизма на терри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 xml:space="preserve">тории сельского поселения «Село </w:t>
      </w:r>
      <w:proofErr w:type="spellStart"/>
      <w:r w:rsidRPr="004A797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A7976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Данный показатель характеризует эффективность обеспечения безопасно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сти населения от возможных террористических угроз.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Ожидаемыми конечными результатами  реализации данной програм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мы является: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1) снижение возможности совершения террористических актов на терри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 xml:space="preserve">тории сельского поселения «Село </w:t>
      </w:r>
      <w:proofErr w:type="spellStart"/>
      <w:r w:rsidRPr="004A797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A7976">
        <w:rPr>
          <w:rFonts w:ascii="Arial" w:eastAsia="Times New Roman" w:hAnsi="Arial" w:cs="Arial"/>
          <w:color w:val="000000"/>
          <w:sz w:val="28"/>
          <w:szCs w:val="28"/>
        </w:rPr>
        <w:t>»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2) устранение причин и условий, способствующих проявлениям экстре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мизма.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Реализация программы, в силу ее специфики и социально-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профилактического характера, окажет значительное влияние на стабильность в межнациональных отношениях в обществе, повышение безопасности населения от возможных террористических угроз и воспитание в подрастающем поколе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нии законопослушного образа жизни, состояние защищенности граждан и об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щества от преступных посягательств.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Реализация профилактических мероприятий программы обеспечит формирование позитивных моральных и нравственных ценностей, определяю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щих отрицательное отношение к проявлению ксенофобии и межнациональной нетерпимости.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Исходя из целей, задач, ожидаемых результатов, а также снижения рис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ков проектируемых возможностей по эффективной реализации и целесообраз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ности, подпрограмму планируется реализовать без выделения этапов с 2017 по 2020 годы. 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3.     Перечень мероприятий Программы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Для достижения поставленной цели и решения задач программы необ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ходимо реализовать комплекс мероприятий  (Приложении 1 к Программе), основными из которого являются: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1) информационно-пропагандистское противодействие экстремизму и терро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ризму;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2) организационно-технические мероприятия;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В рамках основного мероприятия «Информационно-пропагандистское про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тиводействие экстремизму и терроризму» предполагается осуществить комплекс мероприятий, направленных на гармонизацию межэтнических и межкультур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ных отношений, формирование толерантного сознания  и поведения молодежи, гармонизация межэтнических и межкультурных отношений среди населения.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Возможными последствиями не реализации или неэффективной реализа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ции основного мероприятия «Информационно-пропагандистское противодей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ствие экстремизму и терроризму» будут являться снижение эффективности фор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мирования у населения представлений о безопасном поведении в экстремаль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ных ситуациях, общероссийской и региональной идентичности, гармонизации межэтнических отношений и уровня межведомственного взаимодействия по профилактике экстремизма и терроризма.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В ходе реализации основного мероприятия «Организационно-тех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нические мероприятия» предстоит осуществлять действия направленные на: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1) обеспечение готовности сил и средств к действиям в очагах чрезвычай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ных ситуаций;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2) снижение риска совершения террористических актов, масштабов нега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тивных последствий террористических актов;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3) координацию действий администрации сельского поселе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 xml:space="preserve">ния «Село </w:t>
      </w:r>
      <w:proofErr w:type="spellStart"/>
      <w:r w:rsidRPr="004A797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A7976">
        <w:rPr>
          <w:rFonts w:ascii="Arial" w:eastAsia="Times New Roman" w:hAnsi="Arial" w:cs="Arial"/>
          <w:color w:val="000000"/>
          <w:sz w:val="28"/>
          <w:szCs w:val="28"/>
        </w:rPr>
        <w:t>», сил и средств по защите населения от действий террористического характера.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Возможными последствиями не реализации или неэффективной реализа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ции основного мероприятия «Организационно-технические мероприятия» бу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дут являться снижение степени готовности сил и средств к минимизации и лик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видации последствий террористических актов, эффективности  мероприятий по подготовке персонала учреждений к действиям по предупреждению террори</w:t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softHyphen/>
        <w:t>стических актов и правилам поведения при их возникновении.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4.     Сроки и этапы реализации Программы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Программа реализуется в один этап: с 2017 по 2020 гг.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5. Ресурсное обеспечение Программы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 xml:space="preserve">Общий объем финансирования Программы за счет средств местного бюджета составляет 4,5 тыс. рублей, в том числе по годам: 2017 г. – 1,0 тыс.руб., 2018 г. – 1,0  тыс.руб. и 2019 г. – 1.0, 2020 г.-1,0 </w:t>
      </w:r>
      <w:proofErr w:type="spellStart"/>
      <w:r w:rsidRPr="004A7976">
        <w:rPr>
          <w:rFonts w:ascii="Arial" w:eastAsia="Times New Roman" w:hAnsi="Arial" w:cs="Arial"/>
          <w:color w:val="000000"/>
          <w:sz w:val="28"/>
          <w:szCs w:val="28"/>
        </w:rPr>
        <w:t>тыс.руб</w:t>
      </w:r>
      <w:proofErr w:type="spellEnd"/>
      <w:r w:rsidRPr="004A7976">
        <w:rPr>
          <w:rFonts w:ascii="Arial" w:eastAsia="Times New Roman" w:hAnsi="Arial" w:cs="Arial"/>
          <w:color w:val="000000"/>
          <w:sz w:val="28"/>
          <w:szCs w:val="28"/>
        </w:rPr>
        <w:t xml:space="preserve"> .Финансирование мероприятий, указанных в перечне мероприятий Программы, осуществляется в форме бюджетных ассигнований на оплату муниципальных контрактов на поставку товаров, выполнение работ, оказание услуг для муниципальных нужд.</w:t>
      </w:r>
    </w:p>
    <w:p w:rsidR="004A7976" w:rsidRPr="004A7976" w:rsidRDefault="004A7976" w:rsidP="004A79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br/>
      </w:r>
      <w:r w:rsidRPr="004A7976">
        <w:rPr>
          <w:rFonts w:ascii="Arial" w:eastAsia="Times New Roman" w:hAnsi="Arial" w:cs="Arial"/>
          <w:color w:val="000000"/>
          <w:sz w:val="28"/>
          <w:szCs w:val="28"/>
        </w:rPr>
        <w:br/>
      </w:r>
    </w:p>
    <w:p w:rsidR="004A7976" w:rsidRPr="004A7976" w:rsidRDefault="004A7976" w:rsidP="004A797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Приложение № 1</w:t>
      </w:r>
    </w:p>
    <w:p w:rsidR="004A7976" w:rsidRPr="004A7976" w:rsidRDefault="004A7976" w:rsidP="004A797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к  муниципальной программе "Профилактика</w:t>
      </w:r>
    </w:p>
    <w:p w:rsidR="004A7976" w:rsidRPr="004A7976" w:rsidRDefault="004A7976" w:rsidP="004A797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 xml:space="preserve">терроризма и экстремизма на территории сельского поселения «Село </w:t>
      </w:r>
      <w:proofErr w:type="spellStart"/>
      <w:r w:rsidRPr="004A797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A7976">
        <w:rPr>
          <w:rFonts w:ascii="Arial" w:eastAsia="Times New Roman" w:hAnsi="Arial" w:cs="Arial"/>
          <w:color w:val="000000"/>
          <w:sz w:val="28"/>
          <w:szCs w:val="28"/>
        </w:rPr>
        <w:t>» на 2017-2020 годы"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Перечень мероприятий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муниципальной программы  "Профилактика терроризма и экстремизма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 xml:space="preserve">на территории сельского поселения «Село </w:t>
      </w:r>
      <w:proofErr w:type="spellStart"/>
      <w:r w:rsidRPr="004A7976">
        <w:rPr>
          <w:rFonts w:ascii="Arial" w:eastAsia="Times New Roman" w:hAnsi="Arial" w:cs="Arial"/>
          <w:color w:val="000000"/>
          <w:sz w:val="28"/>
          <w:szCs w:val="28"/>
        </w:rPr>
        <w:t>Кременское</w:t>
      </w:r>
      <w:proofErr w:type="spellEnd"/>
      <w:r w:rsidRPr="004A7976">
        <w:rPr>
          <w:rFonts w:ascii="Arial" w:eastAsia="Times New Roman" w:hAnsi="Arial" w:cs="Arial"/>
          <w:color w:val="000000"/>
          <w:sz w:val="28"/>
          <w:szCs w:val="28"/>
        </w:rPr>
        <w:t>» на 2017-2020 годы"</w:t>
      </w:r>
    </w:p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tbl>
      <w:tblPr>
        <w:tblW w:w="21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20"/>
        <w:gridCol w:w="4737"/>
        <w:gridCol w:w="4971"/>
        <w:gridCol w:w="2409"/>
        <w:gridCol w:w="2249"/>
        <w:gridCol w:w="1487"/>
        <w:gridCol w:w="1487"/>
        <w:gridCol w:w="1487"/>
        <w:gridCol w:w="1487"/>
      </w:tblGrid>
      <w:tr w:rsidR="004A7976" w:rsidRPr="004A7976" w:rsidTr="004A7976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№  </w:t>
            </w: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</w:r>
            <w:proofErr w:type="spellStart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</w:t>
            </w:r>
            <w:proofErr w:type="spellEnd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/</w:t>
            </w:r>
            <w:proofErr w:type="spellStart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Наименование   </w:t>
            </w: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мероприятия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Ответственный </w:t>
            </w: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исполнитель,  </w:t>
            </w: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соисполнители, </w:t>
            </w: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 участники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Срок реализации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Источник</w:t>
            </w: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</w:r>
            <w:proofErr w:type="spellStart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финанси</w:t>
            </w:r>
            <w:proofErr w:type="spellEnd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</w:t>
            </w: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</w:r>
            <w:proofErr w:type="spellStart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рования</w:t>
            </w:r>
            <w:proofErr w:type="spellEnd"/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Объем финансирования    </w:t>
            </w: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br/>
              <w:t>по годам (тыс. рублей)</w:t>
            </w:r>
          </w:p>
        </w:tc>
      </w:tr>
      <w:tr w:rsidR="004A7976" w:rsidRPr="004A7976" w:rsidTr="004A797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2020</w:t>
            </w:r>
          </w:p>
        </w:tc>
      </w:tr>
      <w:tr w:rsidR="004A7976" w:rsidRPr="004A7976" w:rsidTr="004A797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Информирование  населения способам защиты и действиям при возникновении антитеррористической угрозы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Администрация сельского поселения «Село </w:t>
            </w:r>
            <w:proofErr w:type="spellStart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2017-2020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</w:t>
            </w:r>
          </w:p>
        </w:tc>
      </w:tr>
      <w:tr w:rsidR="004A7976" w:rsidRPr="004A7976" w:rsidTr="004A797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Осуществление через  информационные стенды  информирование населения с целью предупреждения антитеррористических и экстремистских проявлений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Администрация сельского поселения «Село </w:t>
            </w:r>
            <w:proofErr w:type="spellStart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2017-2020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Бюджет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0.5</w:t>
            </w:r>
          </w:p>
        </w:tc>
      </w:tr>
      <w:tr w:rsidR="004A7976" w:rsidRPr="004A7976" w:rsidTr="004A797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Обеспечение пропаганды   знаний в области защиты населения от чрезвычайных  ситуаций при обнаружении подозрительных предметов, взрывных устройств, изготовление и распространение информационных листов,  памяток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Администрация сельского поселения «Село </w:t>
            </w:r>
            <w:proofErr w:type="spellStart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»,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2017-2020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</w:tc>
      </w:tr>
      <w:tr w:rsidR="004A7976" w:rsidRPr="004A7976" w:rsidTr="004A797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Обеспечение антитеррористической безопасности граждан в период подготовки и проведения выборных кампаний, праздничных, культурных, спортивных мероприятий с массовым участием населения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Администрация сельского поселения «Село </w:t>
            </w:r>
            <w:proofErr w:type="spellStart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2017-2020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</w:t>
            </w:r>
          </w:p>
        </w:tc>
      </w:tr>
      <w:tr w:rsidR="004A7976" w:rsidRPr="004A7976" w:rsidTr="004A797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 целях недопущения экстремистских проявлений и террористических актов в период подготовки и проведения выборных кампаний осуществлять мероприятия по предупреждению действий экстремистской направленности общественными организациями и движениями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Администрация сельского поселения «Село </w:t>
            </w:r>
            <w:proofErr w:type="spellStart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Кременское</w:t>
            </w:r>
            <w:proofErr w:type="spellEnd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2017-2020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</w:t>
            </w:r>
          </w:p>
        </w:tc>
      </w:tr>
      <w:tr w:rsidR="004A7976" w:rsidRPr="004A7976" w:rsidTr="004A797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Профилактика экстремистской деятельности в молодежной среде путем проведения информационно-профилактической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МУК «СЦК «Горизонт»,</w:t>
            </w:r>
          </w:p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МОУ «</w:t>
            </w:r>
            <w:proofErr w:type="spellStart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Кременская</w:t>
            </w:r>
            <w:proofErr w:type="spellEnd"/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средняя общеобразовательная  школа»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2017-2020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Бюджет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1,5</w:t>
            </w:r>
          </w:p>
        </w:tc>
      </w:tr>
      <w:tr w:rsidR="004A7976" w:rsidRPr="004A7976" w:rsidTr="004A797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44" w:type="dxa"/>
              <w:left w:w="432" w:type="dxa"/>
              <w:bottom w:w="144" w:type="dxa"/>
              <w:right w:w="432" w:type="dxa"/>
            </w:tcMar>
            <w:vAlign w:val="center"/>
            <w:hideMark/>
          </w:tcPr>
          <w:p w:rsidR="004A7976" w:rsidRPr="004A7976" w:rsidRDefault="004A7976" w:rsidP="004A79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4A7976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1.0</w:t>
            </w:r>
          </w:p>
        </w:tc>
      </w:tr>
    </w:tbl>
    <w:p w:rsidR="004A7976" w:rsidRPr="004A7976" w:rsidRDefault="004A7976" w:rsidP="004A79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4A7976">
        <w:rPr>
          <w:rFonts w:ascii="Arial" w:eastAsia="Times New Roman" w:hAnsi="Arial" w:cs="Arial"/>
          <w:color w:val="000000"/>
          <w:sz w:val="28"/>
          <w:szCs w:val="28"/>
        </w:rPr>
        <w:t> </w:t>
      </w:r>
    </w:p>
    <w:p w:rsidR="00340677" w:rsidRPr="004A7976" w:rsidRDefault="00340677">
      <w:pPr>
        <w:rPr>
          <w:sz w:val="28"/>
          <w:szCs w:val="28"/>
        </w:rPr>
      </w:pPr>
    </w:p>
    <w:sectPr w:rsidR="00340677" w:rsidRPr="004A7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savePreviewPicture/>
  <w:compat>
    <w:useFELayout/>
  </w:compat>
  <w:rsids>
    <w:rsidRoot w:val="004A7976"/>
    <w:rsid w:val="00340677"/>
    <w:rsid w:val="004A7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7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8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2586</Words>
  <Characters>14745</Characters>
  <Application>Microsoft Office Word</Application>
  <DocSecurity>0</DocSecurity>
  <Lines>122</Lines>
  <Paragraphs>34</Paragraphs>
  <ScaleCrop>false</ScaleCrop>
  <Company>Microsoft</Company>
  <LinksUpToDate>false</LinksUpToDate>
  <CharactersWithSpaces>17297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 9</dc:creator>
  <cp:keywords/>
  <dc:description/>
  <cp:lastModifiedBy>Novred 9</cp:lastModifiedBy>
  <cp:revision>2</cp:revision>
  <dcterms:created xsi:type="dcterms:W3CDTF">2023-05-23T11:34:00Z</dcterms:created>
  <dcterms:modified xsi:type="dcterms:W3CDTF">2023-05-23T11:35:00Z</dcterms:modified>
</cp:coreProperties>
</file>