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АДМИНИСТРАЦИЯ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 xml:space="preserve">сельского поселения «Село </w:t>
      </w:r>
      <w:proofErr w:type="spellStart"/>
      <w:r w:rsidRPr="00BE3639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BE3639">
        <w:rPr>
          <w:rFonts w:ascii="Arial" w:hAnsi="Arial" w:cs="Arial"/>
          <w:color w:val="000000"/>
          <w:sz w:val="28"/>
          <w:szCs w:val="28"/>
        </w:rPr>
        <w:t>»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ПОСТАНОВЛЕНИЕ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от   23.10.2018 г.                                                                                      № 42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            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О подготовке предложений о внесения изменений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 xml:space="preserve">в Генеральный план сельского поселения «Село </w:t>
      </w:r>
      <w:proofErr w:type="spellStart"/>
      <w:r w:rsidRPr="00BE3639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BE3639">
        <w:rPr>
          <w:rFonts w:ascii="Arial" w:hAnsi="Arial" w:cs="Arial"/>
          <w:color w:val="000000"/>
          <w:sz w:val="28"/>
          <w:szCs w:val="28"/>
        </w:rPr>
        <w:t>»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Медынского района Калужской области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 xml:space="preserve">         В целях приведения Генерального плана сельского поселения «Село </w:t>
      </w:r>
      <w:proofErr w:type="spellStart"/>
      <w:r w:rsidRPr="00BE3639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BE3639">
        <w:rPr>
          <w:rFonts w:ascii="Arial" w:hAnsi="Arial" w:cs="Arial"/>
          <w:color w:val="000000"/>
          <w:sz w:val="28"/>
          <w:szCs w:val="28"/>
        </w:rPr>
        <w:t>»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 xml:space="preserve">Медынского района Калужской области в соответствие с действующим законодательством и документами территориального планирования муниципального района «Медынский район», в соответствии с Градостроительным кодексом Российской Федерации, Федеральным законом от 6 октября 2003 г. N 131-ФЗ «Об общих принципах местного самоуправления в Российской Федерации», Уставом муниципального образования сельского поселения «Село </w:t>
      </w:r>
      <w:proofErr w:type="spellStart"/>
      <w:r w:rsidRPr="00BE3639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BE3639">
        <w:rPr>
          <w:rFonts w:ascii="Arial" w:hAnsi="Arial" w:cs="Arial"/>
          <w:color w:val="000000"/>
          <w:sz w:val="28"/>
          <w:szCs w:val="28"/>
        </w:rPr>
        <w:t xml:space="preserve">» Медынского района Калужской области, администрация сельского поселения «Село </w:t>
      </w:r>
      <w:proofErr w:type="spellStart"/>
      <w:r w:rsidRPr="00BE3639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BE3639">
        <w:rPr>
          <w:rFonts w:ascii="Arial" w:hAnsi="Arial" w:cs="Arial"/>
          <w:color w:val="000000"/>
          <w:sz w:val="28"/>
          <w:szCs w:val="28"/>
        </w:rPr>
        <w:t>»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ПОСТАНОВЛЯЕТ: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 xml:space="preserve">    1. Приступить к подготовке предложений    о   внесения изменений   в Генеральный план сельского поселения «Село </w:t>
      </w:r>
      <w:proofErr w:type="spellStart"/>
      <w:r w:rsidRPr="00BE3639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BE3639">
        <w:rPr>
          <w:rFonts w:ascii="Arial" w:hAnsi="Arial" w:cs="Arial"/>
          <w:color w:val="000000"/>
          <w:sz w:val="28"/>
          <w:szCs w:val="28"/>
        </w:rPr>
        <w:t>» Медынского района Калужской области.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    2. Утвердить: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 xml:space="preserve">    2.1. Состав комиссии по подготовке проекта внесения изменений в Генеральный план сельского поселения «Село </w:t>
      </w:r>
      <w:proofErr w:type="spellStart"/>
      <w:r w:rsidRPr="00BE3639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BE3639">
        <w:rPr>
          <w:rFonts w:ascii="Arial" w:hAnsi="Arial" w:cs="Arial"/>
          <w:color w:val="000000"/>
          <w:sz w:val="28"/>
          <w:szCs w:val="28"/>
        </w:rPr>
        <w:t>» Медынского района Калужской области (приложение № 1).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 xml:space="preserve">    2.2. Порядок деятельности комиссии по подготовке проекта внесения изменений в Генеральный план сельского поселения «Село </w:t>
      </w:r>
      <w:proofErr w:type="spellStart"/>
      <w:r w:rsidRPr="00BE3639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BE3639">
        <w:rPr>
          <w:rFonts w:ascii="Arial" w:hAnsi="Arial" w:cs="Arial"/>
          <w:color w:val="000000"/>
          <w:sz w:val="28"/>
          <w:szCs w:val="28"/>
        </w:rPr>
        <w:t>» Медынского района Калужской области (приложение № 2).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 xml:space="preserve">   3. Обнародовать настоящее постановление и разместить на официальном сайте администрации СП «Село </w:t>
      </w:r>
      <w:proofErr w:type="spellStart"/>
      <w:r w:rsidRPr="00BE3639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BE3639">
        <w:rPr>
          <w:rFonts w:ascii="Arial" w:hAnsi="Arial" w:cs="Arial"/>
          <w:color w:val="000000"/>
          <w:sz w:val="28"/>
          <w:szCs w:val="28"/>
        </w:rPr>
        <w:t>» в сети Интернет.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 xml:space="preserve">    4. Настоящее постановление вступает в силу с момента официального </w:t>
      </w:r>
      <w:proofErr w:type="spellStart"/>
      <w:r w:rsidRPr="00BE3639">
        <w:rPr>
          <w:rFonts w:ascii="Arial" w:hAnsi="Arial" w:cs="Arial"/>
          <w:color w:val="000000"/>
          <w:sz w:val="28"/>
          <w:szCs w:val="28"/>
        </w:rPr>
        <w:t>обнародоваания</w:t>
      </w:r>
      <w:proofErr w:type="spellEnd"/>
      <w:r w:rsidRPr="00BE3639">
        <w:rPr>
          <w:rFonts w:ascii="Arial" w:hAnsi="Arial" w:cs="Arial"/>
          <w:color w:val="000000"/>
          <w:sz w:val="28"/>
          <w:szCs w:val="28"/>
        </w:rPr>
        <w:t>.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    5. Контроль за выполнением настоящего постановления оставляю за собой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Глава администрации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СП «Село Кременское»                                                            Л.В.Матросова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Приложение № 1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К Постановлению администрации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 xml:space="preserve">СП «Село </w:t>
      </w:r>
      <w:proofErr w:type="spellStart"/>
      <w:r w:rsidRPr="00BE3639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BE3639">
        <w:rPr>
          <w:rFonts w:ascii="Arial" w:hAnsi="Arial" w:cs="Arial"/>
          <w:color w:val="000000"/>
          <w:sz w:val="28"/>
          <w:szCs w:val="28"/>
        </w:rPr>
        <w:t>»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lastRenderedPageBreak/>
        <w:t>От 23.10.2018 г. № 42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СОСТАВ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 xml:space="preserve">Комиссии по подготовке предложений по внесению изменений в Генеральный план сельского поселения «Село </w:t>
      </w:r>
      <w:proofErr w:type="spellStart"/>
      <w:r w:rsidRPr="00BE3639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BE3639">
        <w:rPr>
          <w:rFonts w:ascii="Arial" w:hAnsi="Arial" w:cs="Arial"/>
          <w:color w:val="000000"/>
          <w:sz w:val="28"/>
          <w:szCs w:val="28"/>
        </w:rPr>
        <w:t>»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 xml:space="preserve">Матросова Л.В.- Глава администрации СП «Село </w:t>
      </w:r>
      <w:proofErr w:type="spellStart"/>
      <w:r w:rsidRPr="00BE3639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BE3639">
        <w:rPr>
          <w:rFonts w:ascii="Arial" w:hAnsi="Arial" w:cs="Arial"/>
          <w:color w:val="000000"/>
          <w:sz w:val="28"/>
          <w:szCs w:val="28"/>
        </w:rPr>
        <w:t>», председатель комиссии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Баринов А.Н.- депутат Сельской Думы, заместитель председателя комиссии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proofErr w:type="spellStart"/>
      <w:r w:rsidRPr="00BE3639">
        <w:rPr>
          <w:rFonts w:ascii="Arial" w:hAnsi="Arial" w:cs="Arial"/>
          <w:color w:val="000000"/>
          <w:sz w:val="28"/>
          <w:szCs w:val="28"/>
        </w:rPr>
        <w:t>Мачёнова</w:t>
      </w:r>
      <w:proofErr w:type="spellEnd"/>
      <w:r w:rsidRPr="00BE3639">
        <w:rPr>
          <w:rFonts w:ascii="Arial" w:hAnsi="Arial" w:cs="Arial"/>
          <w:color w:val="000000"/>
          <w:sz w:val="28"/>
          <w:szCs w:val="28"/>
        </w:rPr>
        <w:t xml:space="preserve"> И.В.- специалист администрации, секретарь комиссии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Члены комиссии: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proofErr w:type="spellStart"/>
      <w:r w:rsidRPr="00BE3639">
        <w:rPr>
          <w:rFonts w:ascii="Arial" w:hAnsi="Arial" w:cs="Arial"/>
          <w:color w:val="000000"/>
          <w:sz w:val="28"/>
          <w:szCs w:val="28"/>
        </w:rPr>
        <w:t>Хатамов</w:t>
      </w:r>
      <w:proofErr w:type="spellEnd"/>
      <w:r w:rsidRPr="00BE3639">
        <w:rPr>
          <w:rFonts w:ascii="Arial" w:hAnsi="Arial" w:cs="Arial"/>
          <w:color w:val="000000"/>
          <w:sz w:val="28"/>
          <w:szCs w:val="28"/>
        </w:rPr>
        <w:t xml:space="preserve"> А.И.- депутат Сельской Думы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Харькова Е.А.- главный ведущий специалист отдела архитектуры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   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Приложение N 2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к Постановлению администрации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 xml:space="preserve"> сельского поселения «Село </w:t>
      </w:r>
      <w:proofErr w:type="spellStart"/>
      <w:r w:rsidRPr="00BE3639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BE3639">
        <w:rPr>
          <w:rFonts w:ascii="Arial" w:hAnsi="Arial" w:cs="Arial"/>
          <w:color w:val="000000"/>
          <w:sz w:val="28"/>
          <w:szCs w:val="28"/>
        </w:rPr>
        <w:t>»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от  23.10.2018 г.  № 42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ПОРЯДОК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ДЕЯТЕЛЬНОСТИ КОМИССИИ ПО ПОДГОТОВКЕ ПРЕДЛОЖЕНИЙ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ПО ВНЕСЕНИЮ ИЗМЕНЕНИЙ В ГЕНЕРАЛЬНЫЙ ПЛАН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СЕЛЬСКОГО ПОСЕЛЕНИЯ «СЕЛО КРЕМЕНСКОЕ»»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1. Общие положения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 xml:space="preserve">1.1. Для рассмотрения предложений по внесению изменений в Генеральный план МО СП «Село </w:t>
      </w:r>
      <w:proofErr w:type="spellStart"/>
      <w:r w:rsidRPr="00BE3639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BE3639">
        <w:rPr>
          <w:rFonts w:ascii="Arial" w:hAnsi="Arial" w:cs="Arial"/>
          <w:color w:val="000000"/>
          <w:sz w:val="28"/>
          <w:szCs w:val="28"/>
        </w:rPr>
        <w:t xml:space="preserve">»(далее - Генеральный план), подготовке проекта решения МО СП «Село </w:t>
      </w:r>
      <w:proofErr w:type="spellStart"/>
      <w:r w:rsidRPr="00BE3639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BE3639">
        <w:rPr>
          <w:rFonts w:ascii="Arial" w:hAnsi="Arial" w:cs="Arial"/>
          <w:color w:val="000000"/>
          <w:sz w:val="28"/>
          <w:szCs w:val="28"/>
        </w:rPr>
        <w:t>» о внесении изменений в Генеральный план,    создается комиссия по подготовке предложений по внесению изменений в Генеральный план  (далее - Комиссия) на период до принятия изменений в установленном порядке.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1.2. Комиссия осуществляет свою деятельность на основании действующего законодательства Российской Федерации в сфере градостроительства и настоящего порядка.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2. Состав Комиссии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 xml:space="preserve">2.1. Состав Комиссии определяется главой администрации СП «Село </w:t>
      </w:r>
      <w:proofErr w:type="spellStart"/>
      <w:r w:rsidRPr="00BE3639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BE3639">
        <w:rPr>
          <w:rFonts w:ascii="Arial" w:hAnsi="Arial" w:cs="Arial"/>
          <w:color w:val="000000"/>
          <w:sz w:val="28"/>
          <w:szCs w:val="28"/>
        </w:rPr>
        <w:t>».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2.2. Деятельностью Комиссии руководит председатель, в его отсутствие обязанности председателя Комиссии исполняет заместитель председателя Комиссии.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3. Компетенция Комиссии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Комиссия по подготовке предложений по внесению изменений в Генеральный план: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- рассматривает поступившие обращения и предложения граждан и юридических лиц по вопросу внесения изменений в Генеральный план;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- организует процесс разработки проекта по внесению изменений в Генеральный план; 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- осуществляет иные полномочия, необходимые для выполнения возложенных на Комиссию задач и функций.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4. Порядок деятельности Комиссии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4.1. Комиссия собирается по мере необходимости, но не реже одного раза в месяц.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4.2. Решение о проведении заседания Комиссии принимается председателем Комиссии.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4.3. Секретарь Комиссии оповещает ее членов о дате и времени заседания Комиссии.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4.4. Повестку заседания Комиссии формирует секретарь по предложению председателя либо по письменному ходатайству одного или нескольких членов Комиссии.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4.5. Подготовку материалов и организационные мероприятия осуществляют ответственные члены Комиссии по поручению председателя с указанием сроков выполнения заданий.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4.6. Заявления и предложения граждан и юридических лиц по вопросам разработки проекта направляются в Комиссию на имя председателя Комиссии.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4.7. Поступившие предложения и заявления регистрируются секретарем Комиссии.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4.8. Председатель Комиссии обеспечивает их рассмотрение на заседании Комиссии в установленный срок.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4.9. Поступившие предложения и заявления прилагаются к протоколам заседания Комиссии.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4.10. Решения Комиссии принимаются простым большинством голосов при наличии кворума не менее половины от общего числа членов Комиссии. При равенстве голосов, голос председателя является решающим.</w:t>
      </w:r>
    </w:p>
    <w:p w:rsidR="00BE3639" w:rsidRPr="00BE3639" w:rsidRDefault="00BE3639" w:rsidP="00BE363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E3639">
        <w:rPr>
          <w:rFonts w:ascii="Arial" w:hAnsi="Arial" w:cs="Arial"/>
          <w:color w:val="000000"/>
          <w:sz w:val="28"/>
          <w:szCs w:val="28"/>
        </w:rPr>
        <w:t>4.11. Решение Комиссии оформляется протоколом, который составляется секретарем и подписывается председателем.</w:t>
      </w:r>
    </w:p>
    <w:p w:rsidR="000F047E" w:rsidRPr="00BE3639" w:rsidRDefault="000F047E">
      <w:pPr>
        <w:rPr>
          <w:sz w:val="28"/>
          <w:szCs w:val="28"/>
        </w:rPr>
      </w:pPr>
    </w:p>
    <w:sectPr w:rsidR="000F047E" w:rsidRPr="00BE36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proofState w:spelling="clean"/>
  <w:defaultTabStop w:val="708"/>
  <w:characterSpacingControl w:val="doNotCompress"/>
  <w:savePreviewPicture/>
  <w:compat>
    <w:useFELayout/>
  </w:compat>
  <w:rsids>
    <w:rsidRoot w:val="00BE3639"/>
    <w:rsid w:val="000F047E"/>
    <w:rsid w:val="00BE3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36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1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775</Words>
  <Characters>4419</Characters>
  <Application>Microsoft Office Word</Application>
  <DocSecurity>0</DocSecurity>
  <Lines>36</Lines>
  <Paragraphs>10</Paragraphs>
  <ScaleCrop>false</ScaleCrop>
  <Company>Microsoft</Company>
  <LinksUpToDate>false</LinksUpToDate>
  <CharactersWithSpaces>5184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2023-05-23T11:26:00Z</dcterms:created>
  <dcterms:modified xsi:type="dcterms:W3CDTF">2023-05-23T11:26:00Z</dcterms:modified>
</cp:coreProperties>
</file>