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0C" w:rsidRPr="00C4230C" w:rsidRDefault="00C4230C" w:rsidP="00C423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4230C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C4230C" w:rsidRPr="00C4230C" w:rsidRDefault="00C4230C" w:rsidP="00C423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4230C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C4230C" w:rsidRPr="00C4230C" w:rsidRDefault="00C4230C" w:rsidP="00C423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4230C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C4230C" w:rsidRPr="00C4230C" w:rsidRDefault="00C4230C" w:rsidP="00C423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15 мая 2014 года № 122 с. </w:t>
      </w:r>
      <w:proofErr w:type="spellStart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 ВНЕСЕНИИ ИЗМЕНЕНИЙ В ПОЛОЖЕНИЕ «О БЛАГОУСТРОЙСТВЕ ТЕРРИТОРИИ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СЕЛЬСКОГО ПОСЕЛЕНИЯ «СЕЛО КРЕМЕНСКОЕ»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Рассмотрев обращение Прокуратуры Медынского района, и руководствуясь действующим законодательством,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Внести в Положение «О благоустройстве территории сельского поселения «Село </w:t>
      </w:r>
      <w:proofErr w:type="spellStart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следующие изменения и дополнения: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1.1. Изложить часть7 статьи 3 в следующей редакции: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«7. На территории сельского поселения запрещается: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сорить на улицах, площадях, на пляжах и других общественных местах;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производить сброс на территорию сельского поселения неочищенных сточных вод;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приготовлять раствор и бетон непосредственно на проезжей части улиц, по окончании работ оставлять на проезжей части и тротуарах, газонах землю и строительный мусор;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неочищенными от грязи колесами, вынос грунта и грязи автотранспортом, выезжающим с указанных объектов, на территорию поселения;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стоянка (парковка) механических транспортных средств на детских и спортивных площадках, размещение на дворовых территориях транспортных средств, препятствующих механизированной уборке и вывозу мусора, подъезду 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не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</w:t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lastRenderedPageBreak/>
        <w:t>вне отведенных для этих целей мест;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при производстве строительных и ремонтных работ откачивать воду на проезжую часть дорог и тротуары;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складировать и хранить строительные материалы, грунт, тару вне территорий организаций, строек, магазинов, павильонов, киосков и иных функционально предназначенных для этого мест;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сжигать мусор, листья, обрезки деревьев, производственные отходы в контейнерах и на территориях хозяйствующих субъектов и частных домовладений;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мыть автомобили, посуду, купать животных, стирать в неустановленных местах (у водопроводных колонок, во дворах жилых домов и т.д.);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производить самовольную вырубку деревьев, кустарников;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 исполнения государственного или муниципального контракта);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выпускать домашнюю птицу и пасти скот в скверах, парках, на пляжах и иных местах общего пользования, осуществлять выгул домашних животных на улицах, во дворах, в парках, скверах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осуществлять мелкорозничную уличную торговлю продовольственными товарами при отсутствии у продавца урны для сбора мусора;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ходить по газонам и клумбам, разрушать клумбы, срывать цветы, наносить повреждения деревьям и кустарникам;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размещать на газонах временные (сезонные) объекты (торговые киоски, летние кафе, аттракционы и прочие объекты);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производить размещение уличного смета, грунта на газоны и цветники;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заезжать на всех видах транспорта на газоны и другие участки с зелеными насаждениями;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-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spellStart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дождеприемных</w:t>
      </w:r>
      <w:proofErr w:type="spellEnd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колодцев асфальтом или иным твердым покрытием.»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1.2. Изложить часть 1 статьи 15 в следующей редакции: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«1. Наружные инженерные коммуникации (тепловые сети, газопровод, электросети, горячее водоснабжение и другие), и ливневая канализация должны находиться в исправном состоянии, а прилегающая к ним территория содержаться в чистоте.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Не допускается подтопление дорог, улиц, внутриквартальных, </w:t>
      </w:r>
      <w:proofErr w:type="spellStart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внутридворовых</w:t>
      </w:r>
      <w:proofErr w:type="spellEnd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и иных территорий, исключающее движение пешеходов и транспорта.»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C4230C" w:rsidRPr="00C4230C" w:rsidRDefault="00C4230C" w:rsidP="00C423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4230C">
        <w:rPr>
          <w:rFonts w:ascii="Arial" w:eastAsia="Times New Roman" w:hAnsi="Arial" w:cs="Arial"/>
          <w:b/>
          <w:bCs/>
          <w:color w:val="000000"/>
          <w:sz w:val="28"/>
          <w:szCs w:val="28"/>
        </w:rPr>
        <w:t>СТАРАЯ РЕДАКЦИЯ</w:t>
      </w:r>
    </w:p>
    <w:p w:rsidR="00C4230C" w:rsidRPr="00C4230C" w:rsidRDefault="00C4230C" w:rsidP="00C423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4230C" w:rsidRPr="00C4230C" w:rsidRDefault="00C4230C" w:rsidP="00C423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4230C">
        <w:rPr>
          <w:rFonts w:ascii="Arial" w:eastAsia="Times New Roman" w:hAnsi="Arial" w:cs="Arial"/>
          <w:b/>
          <w:bCs/>
          <w:color w:val="000000"/>
          <w:sz w:val="28"/>
          <w:szCs w:val="28"/>
        </w:rPr>
        <w:t>3. Общие правила по обеспечению благоустройства</w:t>
      </w:r>
    </w:p>
    <w:p w:rsidR="00C4230C" w:rsidRPr="00C4230C" w:rsidRDefault="00C4230C" w:rsidP="00C423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 На территории сельского поселения запрещается: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сорить на улицах, площадях, на пляжах и других общественных местах;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производить сброс на территорию сельского поселения неочищенных сточных вод;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приготовлять раствор и бетон непосредственно на проезжей части улиц, по окончании работ оставлять на проезжей части и тротуарах, газонах землю и строительный мусор;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неочищенными от грязи колесами;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стоянка (парковка) механических транспортных средств на детских и спортивных площадках, а также хранение разукомплектованных или не подлежащих эксплуатации транспортных средств в не предназначенных для этих целей местах;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вывозить и складировать твердые и жидкие бытовые отходы, строительный мусор в места, не отведенные для их захоронения и утилизации;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при производстве строительных и ремонтных работ откачивать воду на проезжую часть дорог и тротуары;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складировать и хранить строительные материалы, грунт, тару вне территорий организаций, строек, магазинов, павильонов, киосков и иных функционально предназначенных для этого мест;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сжигать мусор, листья, обрезки деревьев, производственные отходы в контейнерах и на территориях хозяйствующих субъектов и частных домовладений;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мыть автомобили, посуду, купать животных, стирать в неустановленных местах (у водопроводных колонок, во дворах жилых домов и т.д.);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производить самовольную вырубку деревьев, кустарников;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размещать объявления, листовки, иные информационные и рекламные материалы в не отведенных для этих целей местах;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выпускать домашнюю птицу и пасти скот в скверах, парках, на пляжах и иных местах общего пользования;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осуществлять мелкорозничную уличную торговлю продовольственными товарами при отсутствии у продавца урны для сбора мусора;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ходить по газонам и клумбам, разрушать клумбы, срывать цветы, наносить повреждения деревьям и кустарникам;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размещать на газонах временные (сезонные) объекты (торговые киоски, летние кафе, аттракционы и прочие объекты);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производить размещение уличного смета, грунта на газоны и цветники;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заезжать на всех видах транспорта на газоны и другие участки с зелеными насаждениями;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-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spellStart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дождеприемных</w:t>
      </w:r>
      <w:proofErr w:type="spellEnd"/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колодцев асфальтом или иным твердым покрытием.</w:t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C4230C" w:rsidRPr="00C4230C" w:rsidRDefault="00C4230C" w:rsidP="00C423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4230C">
        <w:rPr>
          <w:rFonts w:ascii="Arial" w:eastAsia="Times New Roman" w:hAnsi="Arial" w:cs="Arial"/>
          <w:b/>
          <w:bCs/>
          <w:color w:val="000000"/>
          <w:sz w:val="28"/>
          <w:szCs w:val="28"/>
        </w:rPr>
        <w:t>Статья 15. Содержание наземных частей линейных сооружений и коммуникаций</w:t>
      </w:r>
    </w:p>
    <w:p w:rsidR="0004169F" w:rsidRPr="00C4230C" w:rsidRDefault="00C4230C" w:rsidP="00C4230C">
      <w:pPr>
        <w:rPr>
          <w:sz w:val="28"/>
          <w:szCs w:val="28"/>
        </w:rPr>
      </w:pPr>
      <w:r w:rsidRPr="00C4230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4230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Наружные инженерные коммуникации (тепловые сети, газопровод, электросети, горячее водоснабжение и другие), и ливневая канализация должны находиться в исправном состоянии, а прилегающая к ним территория содержаться в чистоте.</w:t>
      </w:r>
    </w:p>
    <w:sectPr w:rsidR="0004169F" w:rsidRPr="00C42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C4230C"/>
    <w:rsid w:val="0004169F"/>
    <w:rsid w:val="00C4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1130</Words>
  <Characters>6444</Characters>
  <Application>Microsoft Office Word</Application>
  <DocSecurity>0</DocSecurity>
  <Lines>53</Lines>
  <Paragraphs>15</Paragraphs>
  <ScaleCrop>false</ScaleCrop>
  <Company>Microsoft</Company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2023-05-22T12:56:00Z</dcterms:created>
  <dcterms:modified xsi:type="dcterms:W3CDTF">2023-05-22T12:56:00Z</dcterms:modified>
</cp:coreProperties>
</file>