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4A" w:rsidRPr="00355E4A" w:rsidRDefault="00355E4A" w:rsidP="00355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355E4A" w:rsidRPr="00355E4A" w:rsidRDefault="00355E4A" w:rsidP="00355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СЕЛЬСКОГО ПОСЕЛЕНИЯ «СЕЛО КРЕМЕНСКОЕ»</w:t>
      </w:r>
    </w:p>
    <w:p w:rsidR="00355E4A" w:rsidRPr="00355E4A" w:rsidRDefault="00355E4A" w:rsidP="00355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> </w:t>
      </w:r>
    </w:p>
    <w:p w:rsidR="00355E4A" w:rsidRPr="00355E4A" w:rsidRDefault="00355E4A" w:rsidP="00355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РЕШЕНИЕ</w:t>
      </w:r>
    </w:p>
    <w:p w:rsidR="00355E4A" w:rsidRPr="00355E4A" w:rsidRDefault="00355E4A" w:rsidP="00355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> </w:t>
      </w:r>
    </w:p>
    <w:tbl>
      <w:tblPr>
        <w:tblW w:w="112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2"/>
        <w:gridCol w:w="9115"/>
        <w:gridCol w:w="179"/>
      </w:tblGrid>
      <w:tr w:rsidR="00355E4A" w:rsidRPr="00355E4A" w:rsidTr="00355E4A"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355E4A" w:rsidRPr="00355E4A" w:rsidRDefault="00355E4A" w:rsidP="0035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5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 02.02.2022 года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355E4A" w:rsidRPr="00355E4A" w:rsidRDefault="00355E4A" w:rsidP="0035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5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 №   36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355E4A" w:rsidRPr="00355E4A" w:rsidRDefault="00355E4A" w:rsidP="00355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5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55E4A" w:rsidRPr="00355E4A" w:rsidRDefault="00355E4A" w:rsidP="00355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5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О внесении изменений и дополнений в Решение Сельской Думы № 33 от 29.12.2021 года «О бюджете сельского поселения «Село </w:t>
      </w:r>
      <w:proofErr w:type="spellStart"/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>» на 2022 год и плановый период 2023 и 2024 годы»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355E4A" w:rsidRPr="00355E4A" w:rsidRDefault="00355E4A" w:rsidP="00355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355E4A" w:rsidRPr="00355E4A" w:rsidRDefault="00355E4A" w:rsidP="00355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РЕШИЛА: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1. Направить остатки бюджетных ассигнований по состоянию на 01.01.2022 года в сумме 7 298 113 рублей 47 копеек на погашение дефицита и распределение расходов бюджета сельского поселения на 2022 год.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2. Изложить часть1 статьи 1 в следующей редакции: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 xml:space="preserve">«1.Утвердить основные характеристики бюджета сельского поселения «Село </w:t>
      </w:r>
      <w:proofErr w:type="spellStart"/>
      <w:r w:rsidRPr="00355E4A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355E4A">
        <w:rPr>
          <w:rFonts w:ascii="Arial" w:eastAsia="Times New Roman" w:hAnsi="Arial" w:cs="Arial"/>
          <w:color w:val="000000"/>
          <w:sz w:val="25"/>
          <w:szCs w:val="25"/>
        </w:rPr>
        <w:t>» на 2022 год: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¾          общий объем доходов бюджета сельского поселения на 2022 год в сумме 8 218 842 рубля 80 копеек, в том числе безвозмездных поступлений в сумме 4 148 686 рублей 80 копеек.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¾          общий объем расходов бюджета сельского поселения на 2022 год в сумме 15 516 956 рублей 27 копеек;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 xml:space="preserve">¾          нормативную величину резервного фонда администрации сельского поселения «Село </w:t>
      </w:r>
      <w:proofErr w:type="spellStart"/>
      <w:r w:rsidRPr="00355E4A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355E4A">
        <w:rPr>
          <w:rFonts w:ascii="Arial" w:eastAsia="Times New Roman" w:hAnsi="Arial" w:cs="Arial"/>
          <w:color w:val="000000"/>
          <w:sz w:val="25"/>
          <w:szCs w:val="25"/>
        </w:rPr>
        <w:t>» в сумме 50 000</w:t>
      </w:r>
      <w:r w:rsidRPr="00355E4A">
        <w:rPr>
          <w:rFonts w:ascii="Arial" w:eastAsia="Times New Roman" w:hAnsi="Arial" w:cs="Arial"/>
          <w:color w:val="FF0000"/>
          <w:sz w:val="25"/>
          <w:szCs w:val="25"/>
        </w:rPr>
        <w:t> </w:t>
      </w:r>
      <w:r w:rsidRPr="00355E4A">
        <w:rPr>
          <w:rFonts w:ascii="Arial" w:eastAsia="Times New Roman" w:hAnsi="Arial" w:cs="Arial"/>
          <w:color w:val="000000"/>
          <w:sz w:val="25"/>
          <w:szCs w:val="25"/>
        </w:rPr>
        <w:t>рублей 00 копеек;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 xml:space="preserve">¾          верхний предел муниципального внутреннего долга сельского поселения «Село </w:t>
      </w:r>
      <w:proofErr w:type="spellStart"/>
      <w:r w:rsidRPr="00355E4A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355E4A">
        <w:rPr>
          <w:rFonts w:ascii="Arial" w:eastAsia="Times New Roman" w:hAnsi="Arial" w:cs="Arial"/>
          <w:color w:val="000000"/>
          <w:sz w:val="25"/>
          <w:szCs w:val="25"/>
        </w:rPr>
        <w:t xml:space="preserve">» на 1 января 2023 года в сумме 0,00 рублей, в том числе верхний предел долга по муниципальным гарантиям сельского поселения «Село </w:t>
      </w:r>
      <w:proofErr w:type="spellStart"/>
      <w:r w:rsidRPr="00355E4A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355E4A">
        <w:rPr>
          <w:rFonts w:ascii="Arial" w:eastAsia="Times New Roman" w:hAnsi="Arial" w:cs="Arial"/>
          <w:color w:val="000000"/>
          <w:sz w:val="25"/>
          <w:szCs w:val="25"/>
        </w:rPr>
        <w:t>» 0,00 рублей;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¾     дефицит бюджета сельского поселения в сумме 7 298 113 рублей 47 копеек.»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3. Изложить в новой редакции Приложения №№ 4,6,8,10.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>Глава сельского поселения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color w:val="000000"/>
          <w:sz w:val="25"/>
          <w:szCs w:val="25"/>
        </w:rPr>
        <w:t xml:space="preserve">«Село </w:t>
      </w:r>
      <w:proofErr w:type="spellStart"/>
      <w:r w:rsidRPr="00355E4A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355E4A">
        <w:rPr>
          <w:rFonts w:ascii="Arial" w:eastAsia="Times New Roman" w:hAnsi="Arial" w:cs="Arial"/>
          <w:color w:val="000000"/>
          <w:sz w:val="25"/>
          <w:szCs w:val="25"/>
        </w:rPr>
        <w:t>»                                                                                        В.В. Рыбаков </w:t>
      </w:r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>       </w:t>
      </w: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355E4A" w:rsidRPr="00355E4A" w:rsidRDefault="00355E4A" w:rsidP="00355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355E4A" w:rsidRPr="00355E4A" w:rsidRDefault="00355E4A" w:rsidP="00355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355E4A">
        <w:rPr>
          <w:rFonts w:ascii="Arial" w:eastAsia="Times New Roman" w:hAnsi="Arial" w:cs="Arial"/>
          <w:b/>
          <w:bCs/>
          <w:color w:val="000000"/>
          <w:sz w:val="25"/>
          <w:szCs w:val="25"/>
        </w:rPr>
        <w:t>Приложения в прикрепленном файле</w:t>
      </w:r>
    </w:p>
    <w:p w:rsidR="00BD3581" w:rsidRDefault="00BD3581"/>
    <w:sectPr w:rsidR="00BD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355E4A"/>
    <w:rsid w:val="00355E4A"/>
    <w:rsid w:val="00BD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2023-05-19T13:17:00Z</dcterms:created>
  <dcterms:modified xsi:type="dcterms:W3CDTF">2023-05-19T13:17:00Z</dcterms:modified>
</cp:coreProperties>
</file>